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BE" w:rsidRPr="00E50F33" w:rsidRDefault="002232BE" w:rsidP="001173D8">
      <w:pPr>
        <w:shd w:val="clear" w:color="auto" w:fill="E5DFEC" w:themeFill="accent4" w:themeFillTint="33"/>
        <w:jc w:val="center"/>
        <w:rPr>
          <w:rFonts w:ascii="Sylfaen" w:hAnsi="Sylfaen"/>
        </w:rPr>
      </w:pPr>
    </w:p>
    <w:p w:rsidR="00336124" w:rsidRDefault="00336124" w:rsidP="003B5FF9">
      <w:pPr>
        <w:jc w:val="center"/>
        <w:rPr>
          <w:rFonts w:ascii="Sylfaen" w:hAnsi="Sylfaen" w:cs="Sylfaen"/>
          <w:b/>
          <w:bCs/>
          <w:lang w:val="ka-GE"/>
        </w:rPr>
      </w:pPr>
      <w:r>
        <w:rPr>
          <w:noProof/>
        </w:rPr>
        <w:drawing>
          <wp:inline distT="0" distB="0" distL="0" distR="0" wp14:anchorId="0DE4B1E8" wp14:editId="542EA515">
            <wp:extent cx="1256665" cy="1143000"/>
            <wp:effectExtent l="0" t="0" r="635" b="0"/>
            <wp:docPr id="1" name="Picture 1" descr="atsu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su_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227" w:rsidRDefault="00F80227" w:rsidP="00F80227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>
        <w:rPr>
          <w:rFonts w:ascii="Sylfaen" w:hAnsi="Sylfaen" w:cs="Sylfaen"/>
          <w:b/>
          <w:sz w:val="32"/>
          <w:szCs w:val="32"/>
        </w:rPr>
        <w:t xml:space="preserve">აკაკი წერეთლის </w:t>
      </w:r>
      <w:r>
        <w:rPr>
          <w:rFonts w:ascii="Sylfaen" w:hAnsi="Sylfaen" w:cs="Sylfaen"/>
          <w:b/>
          <w:sz w:val="32"/>
          <w:szCs w:val="32"/>
          <w:lang w:val="af-ZA"/>
        </w:rPr>
        <w:t>სახელმწიფო უნივერსიტეტი</w:t>
      </w:r>
    </w:p>
    <w:p w:rsidR="00F80227" w:rsidRDefault="00F80227" w:rsidP="00F80227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5"/>
      </w:tblGrid>
      <w:tr w:rsidR="00F80227" w:rsidTr="00F80227">
        <w:trPr>
          <w:jc w:val="center"/>
        </w:trPr>
        <w:tc>
          <w:tcPr>
            <w:tcW w:w="805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80227" w:rsidRDefault="00F8022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ka-GE" w:eastAsia="ru-RU"/>
              </w:rPr>
              <w:t xml:space="preserve"> </w:t>
            </w:r>
          </w:p>
          <w:p w:rsidR="00F80227" w:rsidRDefault="00F80227">
            <w:pPr>
              <w:spacing w:after="0" w:line="240" w:lineRule="auto"/>
              <w:rPr>
                <w:rFonts w:ascii="Sylfaen" w:eastAsia="Calibri" w:hAnsi="Sylfaen" w:cs="Sylfaen"/>
                <w:b/>
                <w:sz w:val="24"/>
                <w:szCs w:val="24"/>
                <w:u w:val="single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ka-GE" w:eastAsia="ru-RU"/>
              </w:rPr>
              <w:t xml:space="preserve">                               პედაგოგიური ფაკულტეტი</w:t>
            </w:r>
          </w:p>
          <w:p w:rsidR="00F80227" w:rsidRDefault="00F8022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F80227" w:rsidRDefault="00F80227" w:rsidP="00F80227">
      <w:pPr>
        <w:rPr>
          <w:rFonts w:ascii="Sylfaen" w:eastAsia="Times New Roman" w:hAnsi="Sylfaen" w:cs="Sylfaen"/>
          <w:sz w:val="28"/>
          <w:szCs w:val="28"/>
          <w:lang w:val="af-ZA"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4500"/>
        <w:gridCol w:w="720"/>
        <w:gridCol w:w="5040"/>
      </w:tblGrid>
      <w:tr w:rsidR="00F80227" w:rsidTr="00F80227">
        <w:trPr>
          <w:trHeight w:val="1176"/>
        </w:trPr>
        <w:tc>
          <w:tcPr>
            <w:tcW w:w="4500" w:type="dxa"/>
          </w:tcPr>
          <w:p w:rsidR="00F80227" w:rsidRDefault="00F80227">
            <w:pPr>
              <w:spacing w:after="0" w:line="240" w:lineRule="auto"/>
              <w:ind w:left="1740" w:hanging="174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 w:eastAsia="ru-RU"/>
              </w:rPr>
              <w:t>„დამტკიცებულია“</w:t>
            </w:r>
          </w:p>
          <w:p w:rsidR="00F80227" w:rsidRDefault="00F80227">
            <w:pPr>
              <w:spacing w:after="0" w:line="240" w:lineRule="auto"/>
              <w:ind w:left="1740" w:hanging="1740"/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af-ZA" w:eastAsia="ru-RU"/>
              </w:rPr>
            </w:pPr>
          </w:p>
          <w:p w:rsidR="00F80227" w:rsidRDefault="00F80227">
            <w:pPr>
              <w:spacing w:after="0" w:line="240" w:lineRule="auto"/>
              <w:ind w:left="1740" w:hanging="1740"/>
              <w:rPr>
                <w:rFonts w:ascii="Sylfaen" w:hAnsi="Sylfaen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 w:eastAsia="ru-RU"/>
              </w:rPr>
              <w:t>რექტორი --------------პროფ. გიორგი ღავთაძე</w:t>
            </w:r>
          </w:p>
          <w:p w:rsidR="00F80227" w:rsidRDefault="00F80227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  <w:p w:rsidR="00F80227" w:rsidRDefault="00F80227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 w:eastAsia="ru-RU"/>
              </w:rPr>
              <w:t xml:space="preserve">აკადემიური საბჭოს სხდომის ოქმი № </w:t>
            </w:r>
            <w:r>
              <w:rPr>
                <w:rFonts w:ascii="Sylfaen" w:hAnsi="Sylfaen" w:cs="Arial"/>
                <w:b/>
                <w:noProof/>
                <w:lang w:val="ka-GE"/>
              </w:rPr>
              <w:t xml:space="preserve">1 </w:t>
            </w:r>
            <w:r w:rsidR="009D4ABA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15</w:t>
            </w:r>
            <w:r w:rsidR="00A6187B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.09.2017</w:t>
            </w:r>
          </w:p>
          <w:p w:rsidR="00F80227" w:rsidRDefault="00F80227">
            <w:pPr>
              <w:spacing w:after="0" w:line="240" w:lineRule="auto"/>
              <w:ind w:firstLine="709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</w:p>
          <w:p w:rsidR="009D4ABA" w:rsidRDefault="009D4ABA">
            <w:pPr>
              <w:spacing w:after="0" w:line="240" w:lineRule="auto"/>
              <w:ind w:firstLine="709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</w:p>
          <w:p w:rsidR="009D4ABA" w:rsidRDefault="009D4ABA">
            <w:pPr>
              <w:spacing w:after="0" w:line="240" w:lineRule="auto"/>
              <w:ind w:firstLine="709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</w:p>
          <w:p w:rsidR="009D4ABA" w:rsidRDefault="009D4ABA">
            <w:pPr>
              <w:spacing w:after="0" w:line="240" w:lineRule="auto"/>
              <w:ind w:firstLine="709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</w:p>
          <w:p w:rsidR="009D4ABA" w:rsidRDefault="009D4ABA">
            <w:pPr>
              <w:spacing w:after="0" w:line="240" w:lineRule="auto"/>
              <w:ind w:firstLine="709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bookmarkStart w:id="0" w:name="_GoBack"/>
            <w:bookmarkEnd w:id="0"/>
          </w:p>
          <w:p w:rsidR="009D4ABA" w:rsidRDefault="009D4ABA">
            <w:pPr>
              <w:spacing w:after="0" w:line="240" w:lineRule="auto"/>
              <w:ind w:firstLine="709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720" w:type="dxa"/>
          </w:tcPr>
          <w:p w:rsidR="00F80227" w:rsidRDefault="00F80227">
            <w:pPr>
              <w:spacing w:after="0" w:line="240" w:lineRule="auto"/>
              <w:ind w:firstLine="709"/>
              <w:jc w:val="both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</w:p>
          <w:p w:rsidR="00F80227" w:rsidRDefault="00F80227">
            <w:pPr>
              <w:spacing w:after="0" w:line="240" w:lineRule="auto"/>
              <w:ind w:firstLine="709"/>
              <w:jc w:val="both"/>
              <w:rPr>
                <w:rFonts w:ascii="Sylfaen" w:eastAsia="Calibri" w:hAnsi="Sylfaen" w:cs="Sylfaen"/>
                <w:sz w:val="20"/>
                <w:szCs w:val="20"/>
                <w:lang w:val="af-ZA" w:eastAsia="ru-RU"/>
              </w:rPr>
            </w:pPr>
          </w:p>
          <w:p w:rsidR="00F80227" w:rsidRDefault="00F80227">
            <w:pPr>
              <w:spacing w:after="0" w:line="240" w:lineRule="auto"/>
              <w:ind w:firstLine="709"/>
              <w:jc w:val="both"/>
              <w:rPr>
                <w:rFonts w:ascii="Sylfaen" w:hAnsi="Sylfaen" w:cs="Sylfaen"/>
                <w:sz w:val="20"/>
                <w:szCs w:val="20"/>
                <w:lang w:val="af-ZA" w:eastAsia="ru-RU"/>
              </w:rPr>
            </w:pPr>
          </w:p>
          <w:p w:rsidR="00F80227" w:rsidRDefault="00F80227">
            <w:pPr>
              <w:spacing w:after="0" w:line="240" w:lineRule="auto"/>
              <w:ind w:firstLine="709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5040" w:type="dxa"/>
          </w:tcPr>
          <w:p w:rsidR="00F80227" w:rsidRDefault="00F80227">
            <w:pPr>
              <w:ind w:left="1740" w:hanging="174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„დამტკიცებულია“</w:t>
            </w:r>
          </w:p>
          <w:p w:rsidR="00F80227" w:rsidRDefault="00F80227">
            <w:pP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დეკანი</w:t>
            </w: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-----------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–– ასოც.</w:t>
            </w: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პრ. 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ვლადიმერ ადეიშვილი </w:t>
            </w:r>
          </w:p>
          <w:p w:rsidR="00F80227" w:rsidRDefault="00F80227">
            <w:pPr>
              <w:jc w:val="center"/>
              <w:rPr>
                <w:rFonts w:ascii="Sylfaen" w:hAnsi="Sylfaen" w:cs="Sylfaen"/>
                <w:b/>
                <w:color w:val="FF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ფაკულტეტის 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საბჭოს </w:t>
            </w: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სხდომის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ოქმი </w:t>
            </w:r>
            <w:r w:rsidRPr="00696D3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№</w:t>
            </w:r>
            <w:r w:rsidRPr="00696D3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9D4ABA">
              <w:rPr>
                <w:rFonts w:ascii="Sylfaen" w:hAnsi="Sylfaen"/>
                <w:b/>
                <w:sz w:val="20"/>
                <w:szCs w:val="20"/>
              </w:rPr>
              <w:t>9.17</w:t>
            </w:r>
            <w:r w:rsidR="00A6187B">
              <w:rPr>
                <w:rFonts w:ascii="Sylfaen" w:hAnsi="Sylfaen"/>
                <w:b/>
                <w:sz w:val="20"/>
                <w:szCs w:val="20"/>
              </w:rPr>
              <w:t>.07.2017</w:t>
            </w:r>
            <w:r w:rsidR="00696D3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F80227" w:rsidRDefault="00F80227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F80227" w:rsidRDefault="00F80227">
            <w:pPr>
              <w:spacing w:after="0" w:line="240" w:lineRule="auto"/>
              <w:ind w:firstLine="709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</w:p>
        </w:tc>
      </w:tr>
    </w:tbl>
    <w:p w:rsidR="00F80227" w:rsidRDefault="00F80227" w:rsidP="00F80227">
      <w:pPr>
        <w:spacing w:after="0" w:line="360" w:lineRule="auto"/>
        <w:rPr>
          <w:rFonts w:ascii="Sylfaen" w:eastAsia="Calibri" w:hAnsi="Sylfaen" w:cs="Times New Roman"/>
          <w:b/>
          <w:spacing w:val="126"/>
          <w:sz w:val="24"/>
          <w:szCs w:val="24"/>
          <w:lang w:val="af-ZA"/>
        </w:rPr>
      </w:pPr>
      <w:r>
        <w:rPr>
          <w:rFonts w:ascii="Sylfaen" w:eastAsia="Times New Roman" w:hAnsi="Sylfaen" w:cs="Sylfaen"/>
          <w:b/>
          <w:sz w:val="28"/>
          <w:szCs w:val="28"/>
          <w:lang w:val="ka-GE"/>
        </w:rPr>
        <w:t xml:space="preserve">     მასწავლებლის მოსამზადებელი  საგანმანათლებლო პროგრამა</w:t>
      </w:r>
      <w:r>
        <w:rPr>
          <w:rFonts w:ascii="Sylfaen" w:hAnsi="Sylfaen"/>
          <w:b/>
          <w:spacing w:val="100"/>
          <w:sz w:val="32"/>
          <w:szCs w:val="32"/>
          <w:lang w:val="af-ZA"/>
        </w:rPr>
        <w:t xml:space="preserve"> </w:t>
      </w:r>
    </w:p>
    <w:p w:rsidR="00F80227" w:rsidRDefault="00F80227" w:rsidP="00F80227">
      <w:pPr>
        <w:rPr>
          <w:rFonts w:ascii="Sylfaen" w:hAnsi="Sylfaen"/>
          <w:b/>
          <w:lang w:val="ka-GE"/>
        </w:rPr>
      </w:pPr>
    </w:p>
    <w:p w:rsidR="00F80227" w:rsidRDefault="00F80227" w:rsidP="00F80227">
      <w:pPr>
        <w:jc w:val="center"/>
        <w:rPr>
          <w:rFonts w:ascii="Sylfaen" w:hAnsi="Sylfaen"/>
          <w:b/>
          <w:lang w:val="af-ZA"/>
        </w:rPr>
      </w:pPr>
    </w:p>
    <w:p w:rsidR="00F80227" w:rsidRDefault="00F80227" w:rsidP="00F80227">
      <w:pPr>
        <w:jc w:val="center"/>
        <w:rPr>
          <w:rFonts w:ascii="Sylfaen" w:hAnsi="Sylfaen"/>
          <w:b/>
          <w:lang w:val="af-ZA"/>
        </w:rPr>
      </w:pPr>
    </w:p>
    <w:p w:rsidR="00F80227" w:rsidRDefault="00F80227" w:rsidP="00F80227">
      <w:pPr>
        <w:jc w:val="center"/>
        <w:rPr>
          <w:rFonts w:ascii="Sylfaen" w:hAnsi="Sylfaen"/>
          <w:b/>
          <w:lang w:val="af-ZA"/>
        </w:rPr>
      </w:pPr>
    </w:p>
    <w:p w:rsidR="00F80227" w:rsidRDefault="00F80227" w:rsidP="00F80227">
      <w:pPr>
        <w:jc w:val="center"/>
        <w:rPr>
          <w:rFonts w:ascii="Sylfaen" w:hAnsi="Sylfaen"/>
          <w:b/>
          <w:lang w:val="af-ZA"/>
        </w:rPr>
      </w:pPr>
    </w:p>
    <w:p w:rsidR="009D4ABA" w:rsidRDefault="009D4ABA" w:rsidP="00F80227">
      <w:pPr>
        <w:jc w:val="center"/>
        <w:rPr>
          <w:rFonts w:ascii="Sylfaen" w:hAnsi="Sylfaen"/>
          <w:b/>
          <w:lang w:val="af-ZA"/>
        </w:rPr>
      </w:pPr>
    </w:p>
    <w:p w:rsidR="00F80227" w:rsidRDefault="00F80227" w:rsidP="00F80227">
      <w:pPr>
        <w:jc w:val="center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>ქუთაისი</w:t>
      </w:r>
    </w:p>
    <w:p w:rsidR="00F80227" w:rsidRDefault="00F80227" w:rsidP="00F80227">
      <w:pPr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                                                      </w:t>
      </w:r>
      <w:r w:rsidR="00DB295C">
        <w:rPr>
          <w:rFonts w:ascii="Sylfaen" w:hAnsi="Sylfaen"/>
          <w:b/>
          <w:lang w:val="af-ZA"/>
        </w:rPr>
        <w:t xml:space="preserve">                            2017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af-ZA"/>
        </w:rPr>
        <w:t>წ.</w:t>
      </w:r>
    </w:p>
    <w:p w:rsidR="00F80227" w:rsidRDefault="00F80227" w:rsidP="00F80227">
      <w:pPr>
        <w:rPr>
          <w:rFonts w:ascii="Sylfaen" w:hAnsi="Sylfaen"/>
          <w:lang w:val="ka-GE"/>
        </w:rPr>
      </w:pPr>
    </w:p>
    <w:p w:rsidR="00336124" w:rsidRDefault="00336124" w:rsidP="003B5FF9">
      <w:pPr>
        <w:jc w:val="center"/>
        <w:rPr>
          <w:rFonts w:ascii="Sylfaen" w:hAnsi="Sylfaen" w:cs="Sylfaen"/>
          <w:b/>
          <w:bCs/>
          <w:lang w:val="ka-GE"/>
        </w:rPr>
      </w:pPr>
    </w:p>
    <w:p w:rsidR="00F80227" w:rsidRDefault="00F80227" w:rsidP="003B5FF9">
      <w:pPr>
        <w:jc w:val="center"/>
        <w:rPr>
          <w:rFonts w:ascii="Sylfaen" w:hAnsi="Sylfaen" w:cs="Sylfaen"/>
          <w:b/>
          <w:bCs/>
          <w:lang w:val="ka-GE"/>
        </w:rPr>
      </w:pPr>
    </w:p>
    <w:p w:rsidR="00F80227" w:rsidRDefault="00F80227" w:rsidP="003B5FF9">
      <w:pPr>
        <w:jc w:val="center"/>
        <w:rPr>
          <w:rFonts w:ascii="Sylfaen" w:hAnsi="Sylfaen" w:cs="Sylfaen"/>
          <w:b/>
          <w:bCs/>
          <w:lang w:val="ka-GE"/>
        </w:rPr>
      </w:pPr>
    </w:p>
    <w:p w:rsidR="003B5FF9" w:rsidRPr="00E50F33" w:rsidRDefault="003B5FF9" w:rsidP="003B5FF9">
      <w:pPr>
        <w:jc w:val="center"/>
        <w:rPr>
          <w:rFonts w:ascii="Sylfaen" w:hAnsi="Sylfaen" w:cs="Sylfaen"/>
          <w:b/>
          <w:bCs/>
          <w:lang w:val="ka-GE"/>
        </w:rPr>
      </w:pPr>
      <w:r w:rsidRPr="00E50F33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52081" w:rsidRPr="00E50F33" w:rsidRDefault="004B6EFF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მასწავლებლის მოსამზადებელი </w:t>
            </w:r>
            <w:r w:rsidR="000A56BE" w:rsidRPr="00E50F33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="000A56BE"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A56BE" w:rsidRPr="00E50F33">
              <w:rPr>
                <w:rFonts w:ascii="Sylfaen" w:hAnsi="Sylfaen" w:cs="Sylfaen"/>
                <w:sz w:val="20"/>
                <w:szCs w:val="20"/>
              </w:rPr>
              <w:t>პროგრამა</w:t>
            </w:r>
          </w:p>
          <w:p w:rsidR="00761D47" w:rsidRPr="00E50F33" w:rsidRDefault="00761D47" w:rsidP="00052081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E50F3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52081" w:rsidRPr="00E50F33" w:rsidRDefault="00EE7E63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---------------------</w:t>
            </w:r>
          </w:p>
          <w:p w:rsidR="00761D47" w:rsidRPr="00E50F33" w:rsidRDefault="00761D47" w:rsidP="0005208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55084E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0F33" w:rsidRDefault="00052081" w:rsidP="005508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პედაგოგიური</w:t>
            </w:r>
          </w:p>
        </w:tc>
      </w:tr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E50F3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C40E8" w:rsidRDefault="004E04F3" w:rsidP="004E04F3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იმერ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ბასილაძე</w:t>
            </w:r>
          </w:p>
          <w:p w:rsidR="00C021F8" w:rsidRPr="00E50F33" w:rsidRDefault="00C021F8" w:rsidP="004E04F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თანახელმძღვანელი: ასოც. პროფესორი ვლადიმერ ადეიშვილი</w:t>
            </w:r>
          </w:p>
        </w:tc>
      </w:tr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E50F3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E50F3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E50F3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E50F3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45ABF" w:rsidRDefault="00052081" w:rsidP="000D762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</w:t>
            </w:r>
            <w:r w:rsidR="00245ABF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2315">
              <w:rPr>
                <w:rFonts w:ascii="Sylfaen" w:hAnsi="Sylfaen"/>
                <w:sz w:val="20"/>
                <w:szCs w:val="20"/>
                <w:lang w:val="ka-GE"/>
              </w:rPr>
              <w:t>1 სასწავლო წელი</w:t>
            </w:r>
          </w:p>
          <w:p w:rsidR="00052081" w:rsidRPr="00E50F33" w:rsidRDefault="00245ABF" w:rsidP="000D762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პროგრამის მოცულობა -</w:t>
            </w:r>
            <w:r w:rsidR="00052081"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B6EFF" w:rsidRPr="00E50F3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 w:rsidR="00052081" w:rsidRPr="00E50F33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4B6EFF" w:rsidRPr="00245ABF" w:rsidRDefault="004B6EFF" w:rsidP="00245AB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2" w:hanging="14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45ABF">
              <w:rPr>
                <w:rFonts w:ascii="Sylfaen" w:hAnsi="Sylfaen"/>
                <w:sz w:val="20"/>
                <w:szCs w:val="20"/>
                <w:lang w:val="ka-GE"/>
              </w:rPr>
              <w:t>პედაგოგიკა-ფსიქოლოგიის ციკლის დისციპლინები - 35 კრედიტი</w:t>
            </w:r>
          </w:p>
          <w:p w:rsidR="004B6EFF" w:rsidRPr="00245ABF" w:rsidRDefault="004E04F3" w:rsidP="00245AB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2" w:hanging="14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45ABF">
              <w:rPr>
                <w:rFonts w:ascii="Sylfaen" w:hAnsi="Sylfaen" w:cs="Sylfaen"/>
                <w:sz w:val="20"/>
                <w:szCs w:val="20"/>
                <w:lang w:val="ka-GE"/>
              </w:rPr>
              <w:t>საგნის სწავლების</w:t>
            </w:r>
            <w:r w:rsidR="004B6EFF" w:rsidRPr="00245ABF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5C84" w:rsidRPr="00245ABF">
              <w:rPr>
                <w:rFonts w:ascii="Sylfaen" w:hAnsi="Sylfaen"/>
                <w:sz w:val="20"/>
                <w:szCs w:val="20"/>
                <w:lang w:val="ka-GE"/>
              </w:rPr>
              <w:t xml:space="preserve">მეთოდიკის </w:t>
            </w:r>
            <w:r w:rsidR="004B6EFF" w:rsidRPr="00245ABF">
              <w:rPr>
                <w:rFonts w:ascii="Sylfaen" w:hAnsi="Sylfaen" w:cs="Sylfaen"/>
                <w:sz w:val="20"/>
                <w:szCs w:val="20"/>
              </w:rPr>
              <w:t>ციკლის</w:t>
            </w:r>
            <w:r w:rsidR="004B6EFF" w:rsidRPr="00245ABF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B6EFF" w:rsidRPr="00245ABF">
              <w:rPr>
                <w:rFonts w:ascii="Sylfaen" w:hAnsi="Sylfaen" w:cs="Sylfaen"/>
                <w:sz w:val="20"/>
                <w:szCs w:val="20"/>
              </w:rPr>
              <w:t>დისციპლინები</w:t>
            </w:r>
            <w:r w:rsidR="004B6EFF" w:rsidRPr="00245ABF"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4B6EFF" w:rsidRPr="00245AB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="004B6EFF" w:rsidRPr="00245ABF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B6EFF" w:rsidRPr="00245ABF">
              <w:rPr>
                <w:rFonts w:ascii="Sylfaen" w:hAnsi="Sylfaen" w:cs="Sylfaen"/>
                <w:sz w:val="20"/>
                <w:szCs w:val="20"/>
              </w:rPr>
              <w:t>კრედ</w:t>
            </w:r>
            <w:r w:rsidR="004B6EFF" w:rsidRPr="00245ABF">
              <w:rPr>
                <w:rFonts w:ascii="Sylfaen" w:hAnsi="Sylfaen" w:cs="Sylfaen"/>
                <w:sz w:val="20"/>
                <w:szCs w:val="20"/>
                <w:lang w:val="ka-GE"/>
              </w:rPr>
              <w:t>იტი</w:t>
            </w:r>
          </w:p>
          <w:p w:rsidR="000A56BE" w:rsidRPr="00245ABF" w:rsidRDefault="004B6EFF" w:rsidP="00245AB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2" w:hanging="14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45ABF">
              <w:rPr>
                <w:rFonts w:ascii="Sylfaen" w:hAnsi="Sylfaen"/>
                <w:sz w:val="20"/>
                <w:szCs w:val="20"/>
                <w:lang w:val="ka-GE"/>
              </w:rPr>
              <w:t>სასკოლო პრაქტიკა - 10 კრედიტი</w:t>
            </w:r>
            <w:r w:rsidRPr="00245ABF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E50F33" w:rsidRPr="00E50F33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0F33" w:rsidRDefault="0053264B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E50F33" w:rsidRPr="00E50F33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Default="0053264B" w:rsidP="004E04F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</w:rPr>
              <w:t xml:space="preserve">პროგრამა შემუშავებულია </w:t>
            </w:r>
            <w:r w:rsidR="000A56BE" w:rsidRPr="00E50F33"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  <w:r w:rsidR="00245ABF">
              <w:rPr>
                <w:rFonts w:ascii="Sylfaen" w:hAnsi="Sylfaen"/>
                <w:sz w:val="20"/>
                <w:szCs w:val="20"/>
                <w:lang w:val="ka-GE"/>
              </w:rPr>
              <w:t xml:space="preserve">1 </w:t>
            </w:r>
            <w:r w:rsidRPr="00E50F33">
              <w:rPr>
                <w:rFonts w:ascii="Sylfaen" w:hAnsi="Sylfaen"/>
                <w:sz w:val="20"/>
                <w:szCs w:val="20"/>
              </w:rPr>
              <w:t>წელს</w:t>
            </w:r>
            <w:r w:rsidR="00245ABF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245ABF" w:rsidRPr="00245ABF" w:rsidRDefault="00245ABF" w:rsidP="004E04F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განახლებულია</w:t>
            </w:r>
            <w:r w:rsidR="00A6187B">
              <w:rPr>
                <w:rFonts w:ascii="Sylfaen" w:hAnsi="Sylfaen"/>
                <w:sz w:val="20"/>
                <w:szCs w:val="20"/>
                <w:lang w:val="ka-GE"/>
              </w:rPr>
              <w:t xml:space="preserve"> 2017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წელს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E50F3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E50F3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ABF" w:rsidRDefault="00245ABF" w:rsidP="001A5257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 მომზადების საგანმანათლებლო პროგრამის გავლის უფლება აქვ</w:t>
            </w:r>
            <w:r w:rsidR="0046547A">
              <w:rPr>
                <w:rFonts w:ascii="Sylfaen" w:hAnsi="Sylfaen" w:cs="Sylfaen"/>
                <w:sz w:val="20"/>
                <w:szCs w:val="20"/>
                <w:lang w:val="ka-GE"/>
              </w:rPr>
              <w:t>ს ბაკალავრს ან მასთან გათანაბრებ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ული აკადემიური ხარისხის </w:t>
            </w:r>
            <w:r w:rsidR="001A5257">
              <w:rPr>
                <w:rFonts w:ascii="Sylfaen" w:hAnsi="Sylfaen" w:cs="Sylfaen"/>
                <w:sz w:val="20"/>
                <w:szCs w:val="20"/>
                <w:lang w:val="ka-GE"/>
              </w:rPr>
              <w:t>მქონე პირს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C307BD" w:rsidRPr="00E50F33" w:rsidRDefault="004B6EFF" w:rsidP="001A5257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</w:rPr>
              <w:t>მასწავლებლის მომზადების საგანმანათლებლო პროგრამ</w:t>
            </w:r>
            <w:r w:rsidR="004E04F3"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აზე დაიშვება</w:t>
            </w:r>
            <w:r w:rsidRPr="00E50F3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E04F3"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ეროვნული სასწავლო გეგმის შესაბამისი </w:t>
            </w:r>
            <w:r w:rsidR="00245ABF">
              <w:rPr>
                <w:rFonts w:ascii="Sylfaen" w:hAnsi="Sylfaen" w:cs="Sylfaen"/>
                <w:sz w:val="20"/>
                <w:szCs w:val="20"/>
                <w:lang w:val="ka-GE"/>
              </w:rPr>
              <w:t>საგნის</w:t>
            </w:r>
            <w:r w:rsidR="001A5257">
              <w:rPr>
                <w:rFonts w:ascii="Sylfaen" w:hAnsi="Sylfaen" w:cs="Sylfaen"/>
                <w:sz w:val="20"/>
                <w:szCs w:val="20"/>
                <w:lang w:val="ka-GE"/>
              </w:rPr>
              <w:t>/საგნობრივი ჯგუფის</w:t>
            </w:r>
            <w:r w:rsidR="004E04F3"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ბაკალავრი</w:t>
            </w:r>
            <w:r w:rsidR="001A525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4E04F3" w:rsidRPr="00E50F33">
              <w:rPr>
                <w:rFonts w:ascii="Sylfaen" w:hAnsi="Sylfaen" w:cs="Sylfaen"/>
                <w:sz w:val="20"/>
                <w:szCs w:val="20"/>
                <w:lang w:val="ka-GE"/>
              </w:rPr>
              <w:t>/მაგისტრი</w:t>
            </w:r>
            <w:r w:rsidR="001A5257">
              <w:rPr>
                <w:rFonts w:ascii="Sylfaen" w:hAnsi="Sylfaen" w:cs="Sylfaen"/>
                <w:sz w:val="20"/>
                <w:szCs w:val="20"/>
                <w:lang w:val="ka-GE"/>
              </w:rPr>
              <w:t>ს აკადემიური ხარისხის მქონე ან მათთან გათანაბრებული</w:t>
            </w:r>
            <w:r w:rsidR="004E04F3"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 xml:space="preserve"> აკადემიური ხარისხის მქონე პირ</w:t>
            </w:r>
            <w:r w:rsidR="004E04F3"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ი, რომელსაც საგნობრივი კომპეტენცია დადასტურებული აქვს შეფასებისა და გამოცდების ცენტრის მიერ ორგანიზებული გამოცდით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 w:rsidRPr="00E50F3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E50F33" w:rsidRPr="00E50F33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A22" w:rsidRDefault="00C17A22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მოამზადოს მასწავლებლის პროფესიული სტანდარტით გათვალისწინებული </w:t>
            </w:r>
            <w:r w:rsidR="006C0ADD">
              <w:rPr>
                <w:rFonts w:ascii="Sylfaen" w:hAnsi="Sylfaen"/>
                <w:sz w:val="20"/>
                <w:szCs w:val="20"/>
                <w:lang w:val="ka-GE"/>
              </w:rPr>
              <w:t xml:space="preserve">მახასიათებლების მქონე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წარჩინებული მასწავლებელი, მასწავლებლის საქმიანობის დაწყების, პროფესიული განვითარებისა და კარიერული წინსვლის სქემით გათვალისწინებული</w:t>
            </w:r>
            <w:r w:rsidR="006C0ADD">
              <w:rPr>
                <w:rFonts w:ascii="Sylfaen" w:hAnsi="Sylfaen"/>
                <w:sz w:val="20"/>
                <w:szCs w:val="20"/>
                <w:lang w:val="ka-GE"/>
              </w:rPr>
              <w:t xml:space="preserve"> მახასიათებლებით აღჭურვილი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უფროსი მასწავლებელი</w:t>
            </w:r>
            <w:r w:rsidR="006C0AD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5616AF" w:rsidRPr="00326D91" w:rsidRDefault="005616AF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მოამზადოს ზოგადსაგანმანათლებლო სკოლის საბაზო და საშუალო საფეხურის </w:t>
            </w:r>
            <w:r w:rsidR="005B7A38" w:rsidRPr="00326D91">
              <w:rPr>
                <w:rFonts w:ascii="Sylfaen" w:hAnsi="Sylfaen" w:cs="Sylfaen"/>
                <w:sz w:val="20"/>
                <w:szCs w:val="20"/>
              </w:rPr>
              <w:t>(</w:t>
            </w:r>
            <w:r w:rsidR="000A7408" w:rsidRPr="00326D9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მუსიკის და </w:t>
            </w:r>
            <w:r w:rsidR="005B7A38" w:rsidRPr="00326D9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უცხო ენის შემთხვევაში დაწყებითი, საბაზო და საშუალო) 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>მასწავლებელი, რომელსაც გააზრებული აქვს და იზიარებს სახელმწიფოებრიობისა და დემოკრატიის პრინციპებს, ეროვნული კულტურის ზოგადსაკაცობრიო ღირებულებებსა და ბავშვთა უფლებებს;</w:t>
            </w:r>
          </w:p>
          <w:p w:rsidR="005616AF" w:rsidRPr="00E50F33" w:rsidRDefault="005616AF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მისცეს ცოდნა საქართველოს განათლების სისტემის სტრუქტურისა და საგანმანათლებლო კანონმდებლობის საფუძვლების შესახებ;</w:t>
            </w:r>
          </w:p>
          <w:p w:rsidR="005616AF" w:rsidRPr="00E50F33" w:rsidRDefault="005616AF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შეასწავლოს ეროვნული საგანმანათლებლო პოლიტიკის მიზნები;</w:t>
            </w:r>
          </w:p>
          <w:p w:rsidR="00B746AD" w:rsidRPr="00E50F33" w:rsidRDefault="00B746AD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ხელი შეუწყოს მასწავლებლის მომზადების ხარისხის გაუმჯობესებას;</w:t>
            </w:r>
          </w:p>
          <w:p w:rsidR="005616AF" w:rsidRPr="00E50F33" w:rsidRDefault="005616AF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შეასწავლოს განათლების თეორიები და სწავლების მეთოდოლოგიის საფუძვლები, სწავლისა და სწავლების სტრატეგიები, სწავლების მეთოდები, მოსწავლის ასაკობრივი განვითარების ძირითადი კანონზომიერებები,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მიზნები და პრინციპები;</w:t>
            </w:r>
          </w:p>
          <w:p w:rsidR="005616AF" w:rsidRPr="00E50F33" w:rsidRDefault="005616AF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ქონდეს ცოდნა-უნარი უხელმძღვანელოს მთლიან სასწავლო პროცესსა და კლასს, როგორც დინამიურ განვითარებად კოლექტივს;</w:t>
            </w:r>
          </w:p>
          <w:p w:rsidR="00B746AD" w:rsidRPr="00E50F33" w:rsidRDefault="00B746AD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მოამზადოს </w:t>
            </w:r>
            <w:r w:rsidR="00506054"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კონკრეტული საგნის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მასწავლებელი, რომლის პროფესიული დონე შესაბამისობაში იქნება საერთაშორისო საგანმანათლებლო მოთხოვნებთან;</w:t>
            </w:r>
          </w:p>
          <w:p w:rsidR="00B746AD" w:rsidRPr="00E50F33" w:rsidRDefault="00B746AD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მოამზადოს </w:t>
            </w:r>
            <w:r w:rsidR="00506054"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კონკრეტული საგნის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მასწავლებლის პროფესიული სტანდარტით გათვალისწინებული წარჩინებული მასწავლებლის მახასიათებლების მქონე პედაგოგი;</w:t>
            </w:r>
          </w:p>
          <w:p w:rsidR="00F01590" w:rsidRPr="00E50F33" w:rsidRDefault="004B6EFF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</w:rPr>
              <w:t>შემოქმედებითი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პედაგოგიური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აზროვნების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ისეთი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უნარებით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აღჭურვილი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სპეციალისტის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მომზადება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რომელიც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წარმატებით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გაუძღვება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სისტემაში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მიმდინარე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ცვლილებებს</w:t>
            </w:r>
            <w:r w:rsidR="00B746AD" w:rsidRPr="00E50F33">
              <w:rPr>
                <w:rFonts w:ascii="Sylfaen" w:hAnsi="Sylfaen"/>
                <w:sz w:val="20"/>
                <w:szCs w:val="20"/>
              </w:rPr>
              <w:t>;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F01590" w:rsidRPr="00E50F33" w:rsidRDefault="00F01590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</w:rPr>
              <w:t>პედაგოგიური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საქმიანობისათვის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მეთოდური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კომპეტენციების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საბაზო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საშუალო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სკოლის</w:t>
            </w:r>
            <w:r w:rsidR="00CB3E6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CB3E6F" w:rsidRPr="00326D91">
              <w:rPr>
                <w:rFonts w:ascii="Sylfaen" w:hAnsi="Sylfaen" w:cs="Sylfaen"/>
                <w:sz w:val="20"/>
                <w:szCs w:val="20"/>
              </w:rPr>
              <w:t>(</w:t>
            </w:r>
            <w:r w:rsidR="000A7408" w:rsidRPr="00326D9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მუსიკის და </w:t>
            </w:r>
            <w:r w:rsidR="00CB3E6F"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უცხო ენის შემთხვევაში დაწყებითი, საბაზო და საშუალო)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მომზადებას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</w:t>
            </w:r>
            <w:r w:rsidRPr="00326D9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326D9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გეგმით</w:t>
            </w:r>
            <w:r w:rsidRPr="00326D9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გათვალისწინებულ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მითითებულ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საგანში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326D91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  <w:r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1F1944" w:rsidRPr="00326D91">
              <w:rPr>
                <w:rFonts w:ascii="Sylfaen" w:hAnsi="Sylfaen"/>
                <w:sz w:val="20"/>
                <w:szCs w:val="20"/>
                <w:lang w:val="ka-GE"/>
              </w:rPr>
              <w:t xml:space="preserve">გეოგრაფია, ბიოლოგია, ფიზიკა, </w:t>
            </w:r>
            <w:r w:rsidR="001F1944" w:rsidRPr="00B764B5">
              <w:rPr>
                <w:rFonts w:ascii="Sylfaen" w:hAnsi="Sylfaen"/>
                <w:sz w:val="20"/>
                <w:szCs w:val="20"/>
                <w:lang w:val="ka-GE"/>
              </w:rPr>
              <w:t xml:space="preserve">ქიმია, </w:t>
            </w:r>
            <w:r w:rsidRPr="00B764B5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B764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764B5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B764B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764B5">
              <w:rPr>
                <w:rFonts w:ascii="Sylfaen" w:hAnsi="Sylfaen" w:cs="Sylfaen"/>
                <w:sz w:val="20"/>
                <w:szCs w:val="20"/>
                <w:lang w:val="ka-GE"/>
              </w:rPr>
              <w:t>გერმანული</w:t>
            </w:r>
            <w:r w:rsidRPr="00B764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764B5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="001F1944" w:rsidRPr="00B764B5">
              <w:rPr>
                <w:rFonts w:ascii="Sylfaen" w:hAnsi="Sylfaen"/>
                <w:sz w:val="20"/>
                <w:szCs w:val="20"/>
                <w:lang w:val="ka-GE"/>
              </w:rPr>
              <w:t xml:space="preserve">, ფრანგული ენა, რუსული ენა, </w:t>
            </w:r>
            <w:r w:rsidRPr="00B764B5"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  <w:r w:rsidR="00214347" w:rsidRPr="00B764B5">
              <w:rPr>
                <w:rFonts w:ascii="Sylfaen" w:hAnsi="Sylfaen" w:cs="Sylfaen"/>
                <w:sz w:val="20"/>
                <w:szCs w:val="20"/>
                <w:lang w:val="ka-GE"/>
              </w:rPr>
              <w:t>, მუსიკა</w:t>
            </w:r>
            <w:r w:rsidR="00B800F4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C17A22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C17A22">
              <w:rPr>
                <w:rFonts w:ascii="Sylfaen" w:hAnsi="Sylfaen" w:cs="AcadNusx"/>
                <w:color w:val="FF0000"/>
                <w:sz w:val="20"/>
                <w:szCs w:val="20"/>
                <w:lang w:val="ka-GE"/>
              </w:rPr>
              <w:t xml:space="preserve"> </w:t>
            </w:r>
          </w:p>
          <w:p w:rsidR="00F01590" w:rsidRPr="00E50F33" w:rsidRDefault="00F01590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კონკურენტუნარიანი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კადრის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რომ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კურსდამთავრებულმა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შეძლ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წარმატებულ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სააქმიანობა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ისე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მასწავლებლობისთვის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ეტაპების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წარმატებით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დაძლევა</w:t>
            </w:r>
            <w:r w:rsidRPr="00E50F3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50F3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სურვილისამებრ</w:t>
            </w:r>
            <w:r w:rsidRPr="00E50F3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E50F3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გაგრძელება</w:t>
            </w:r>
            <w:r w:rsidR="00AA56E2" w:rsidRPr="00E50F33">
              <w:rPr>
                <w:rFonts w:ascii="Sylfaen" w:hAnsi="Sylfaen" w:cs="AcadNusx"/>
                <w:sz w:val="20"/>
                <w:szCs w:val="20"/>
              </w:rPr>
              <w:t>;</w:t>
            </w:r>
          </w:p>
          <w:p w:rsidR="00AA56E2" w:rsidRPr="00E50F33" w:rsidRDefault="00AA56E2" w:rsidP="006A404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AcadNusx"/>
                <w:sz w:val="20"/>
                <w:szCs w:val="20"/>
                <w:lang w:val="ka-GE"/>
              </w:rPr>
              <w:t>გაიაზროს ეროვნული სასწავლო გეგმა, როგორც საერთო მიზნების კომპლექსი, რომელიც უზრუნველყოფა ღირსეული და აქტიური მოქალაქის აღზრდას, რომელსაც განუვითარებს დამოუკიდებლობის, კომუნიკაბელურობის, კანონმორჩილების, ტოლერანტობის, შემოქმედებითობის და ჯანსაღი ცხოვრების წესის ღირებულებებს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</w:t>
            </w:r>
            <w:r w:rsidR="000D762D"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="00506054" w:rsidRPr="00E50F3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E50F3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E50F33" w:rsidRDefault="000C40E8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50F3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761D47" w:rsidRPr="00E50F3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0F3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6BE" w:rsidRPr="00E50F33" w:rsidRDefault="00B746AD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აქვს ეროვნული სასწავლო გეგმის შესაბამისი საგნის ცოდნა;</w:t>
            </w:r>
          </w:p>
          <w:p w:rsidR="00B746AD" w:rsidRPr="00E50F33" w:rsidRDefault="00A23D5E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აცნობიერებს ზოგადი განათლების ეროვნულ მიზნებს;</w:t>
            </w:r>
          </w:p>
          <w:p w:rsidR="00A23D5E" w:rsidRPr="00E50F33" w:rsidRDefault="00A23D5E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იცის საგნის სწავლის, სწავლებისა და შეფასების მეთოდები;</w:t>
            </w:r>
          </w:p>
          <w:p w:rsidR="00A23D5E" w:rsidRPr="00E50F33" w:rsidRDefault="00A23D5E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აქვს პედაგოგიურ-ფსიქოლოგიური თეორიების ცოდნა და შეუძლია ამ თეორიების კრიტიკულად გაცნობიერება;</w:t>
            </w:r>
          </w:p>
          <w:p w:rsidR="00506054" w:rsidRPr="00E50F33" w:rsidRDefault="00506054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აცნობიერებს მოსწავლეთა ასაკობრივ და ინდივიდუალურ თავისებურებებს და იცის როგორ დაგეგმოს გაკვეთილი;</w:t>
            </w:r>
          </w:p>
          <w:p w:rsidR="00A23D5E" w:rsidRPr="00E50F33" w:rsidRDefault="00A23D5E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იცის ინკლუზიური განათლების ძირითადი პრინციპები და სპეციალისტებთან ერთად ქმნის სპეციალური საგანმანათლებლო საჭიროების მქონე მოსწავლის ინდივიდუალურ პროგრესზე ორიენტირებულ გარემოს და უზრუნველყოფს კლასში მოსწავლის ინ</w:t>
            </w:r>
            <w:r w:rsidR="004A0CBA" w:rsidRPr="00E50F33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ეგრაციას;</w:t>
            </w:r>
          </w:p>
          <w:p w:rsidR="00A23D5E" w:rsidRPr="00E50F33" w:rsidRDefault="00A23D5E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იცის როგორ დაგეგმოს, წარმართოს და შეაფასოს სასწავლო პროცესი;</w:t>
            </w:r>
          </w:p>
          <w:p w:rsidR="00A23D5E" w:rsidRPr="00E50F33" w:rsidRDefault="00A23D5E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იცნობს საქართველოს ზოგადი განათლების სისტემის სამართლებრი</w:t>
            </w:r>
            <w:r w:rsidR="00506054" w:rsidRPr="00E50F33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საფუძვლებს და სტრუქტურას;</w:t>
            </w:r>
          </w:p>
          <w:p w:rsidR="00A23D5E" w:rsidRPr="00E50F33" w:rsidRDefault="00A23D5E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იცის როგორ შექმნას ჯანსაღი, უსაფრთხო და წამახალისებელი გარემო.</w:t>
            </w:r>
          </w:p>
          <w:p w:rsidR="00A23D5E" w:rsidRPr="00E50F33" w:rsidRDefault="00A23D5E" w:rsidP="00B746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აცნობიერებს თითოეული მოსწავლის უნიკალურობას და კონკრეტული ვითარებიდან გამომდინარე, ირჩევს მოსწავლის მშობლებთან და სხვა კანონიერ წარმომადგე</w:t>
            </w:r>
            <w:r w:rsidR="004A0CBA" w:rsidRPr="00E50F33">
              <w:rPr>
                <w:rFonts w:ascii="Sylfaen" w:hAnsi="Sylfaen"/>
                <w:sz w:val="20"/>
                <w:szCs w:val="20"/>
                <w:lang w:val="ka-GE"/>
              </w:rPr>
              <w:t>ნელთან ურთიერთობის მიდგომებს.</w:t>
            </w: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0F3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0F33" w:rsidRDefault="004A0CB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სასწავლო პროცესის დაგეგმვა და წარმართვა ეროვნული სასწავლო გეგმის მოთხოვნების შესაბამისად;</w:t>
            </w:r>
          </w:p>
          <w:p w:rsidR="004A0CBA" w:rsidRPr="00E50F33" w:rsidRDefault="004A0CB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სწავლებისა და შეფასების სხვადასხვა მეთოდს მოსწავლეთა აკადემიური მოსწრების გაუმჯობესების მიზნით;</w:t>
            </w:r>
          </w:p>
          <w:p w:rsidR="004A0CBA" w:rsidRPr="00E50F33" w:rsidRDefault="004A0CB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სწავლების კონკრეტულ მეთოდსა და ორგანიზების ფორმასთან დაკავშირებულ ქცევის წესებს;</w:t>
            </w:r>
          </w:p>
          <w:p w:rsidR="004A0CBA" w:rsidRPr="00E50F33" w:rsidRDefault="004A0CB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სპეციალურ მასწავლებელთან თანამშრომლობით სპეციალური საგანმანათლებლო საჭიროების მქონე მოსწავლეებისათვის შესაბამისი სასწავლო გარემოს შექმნა</w:t>
            </w:r>
            <w:r w:rsidR="00E77F70" w:rsidRPr="00E50F33">
              <w:rPr>
                <w:rFonts w:ascii="Sylfaen" w:hAnsi="Sylfaen" w:cs="Sylfaen"/>
                <w:sz w:val="20"/>
                <w:szCs w:val="20"/>
                <w:lang w:val="ka-GE"/>
              </w:rPr>
              <w:t>, გაკვეთილის დაგეგმვა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სასწავლო პროცესის მართვა;</w:t>
            </w:r>
          </w:p>
          <w:p w:rsidR="004A0CBA" w:rsidRPr="00E50F33" w:rsidRDefault="0000342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იყენებს სწავლისა და განვითარების თეორიებს პრაქტიკულ საქმიანობაში მოსწავლეზე ორიენტირებული სასწავლო პროცესის წარმართვისათვის;</w:t>
            </w:r>
          </w:p>
          <w:p w:rsidR="003867FD" w:rsidRPr="00E50F33" w:rsidRDefault="003867FD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მოსწავლეთა ასაკობრივ და ინდივიდუალურ თავისებურებებს</w:t>
            </w:r>
            <w:r w:rsidR="00E77F70"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სწავლების პროცესთან დაკავშირებული ფსიქოლოგიური პრობლემების გადასაჭრელად;</w:t>
            </w:r>
          </w:p>
          <w:p w:rsidR="0000342A" w:rsidRPr="00E50F33" w:rsidRDefault="0000342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თითოეული მოსწავლის ჩართულობასა და ინდივიდუალურ პროგრესზე დაკვირვებით მოტივაციის ამაღლების შესაბამისი სტრატეგიების გამოყენება;</w:t>
            </w:r>
          </w:p>
          <w:p w:rsidR="0000342A" w:rsidRPr="00E50F33" w:rsidRDefault="0000342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უსაფრთხო სასწავლო გარემოს შექმნა;</w:t>
            </w:r>
          </w:p>
          <w:p w:rsidR="0000342A" w:rsidRPr="00E50F33" w:rsidRDefault="0000342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განსაზღვროს კონფლიქტების გამომწვევი მიზეზები და გამოიყენოს კონფლიქტის მოგვარების ეფექტიანი სტრატეგიები</w:t>
            </w:r>
            <w:r w:rsidR="00E77F70"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საკლასო ოთახში წამოჭრილი პრობლემების გადასაჭრელად;</w:t>
            </w:r>
          </w:p>
          <w:p w:rsidR="00015A21" w:rsidRPr="00E50F33" w:rsidRDefault="00015A21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მოსწავლეთა საჭიროებების განსაზღვრა და მასზე რეაგირება;</w:t>
            </w:r>
          </w:p>
          <w:p w:rsidR="0000342A" w:rsidRPr="00E50F33" w:rsidRDefault="00015A21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ფლობს მოსწავლეებისა და მშობლებისათვის პედაგოგიური კონსულტაციის გაწევის უნარს;</w:t>
            </w:r>
          </w:p>
          <w:p w:rsidR="00015A21" w:rsidRPr="00E50F33" w:rsidRDefault="00015A21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სწავლების დიფერენცირებული მიდგომის სტრატეგიებს</w:t>
            </w:r>
            <w:r w:rsidR="00E77F70" w:rsidRPr="00E50F3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77F70" w:rsidRPr="00E50F33" w:rsidRDefault="00E77F70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ეფექტურად იყენებს ჯგუფური მუშაობის, ასევე თანამშრომლობით, კონკრეტულ და დამოუკიდებელ სწავლებისა და  შეფასების სხვადასხვა მეთოდს; </w:t>
            </w:r>
          </w:p>
          <w:p w:rsidR="00E77F70" w:rsidRPr="00E50F33" w:rsidRDefault="00E77F70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კანონის შესაბამისი ფორმულირება მისცეს განათლების საკითხებთან წარმოქმნილ შეუსაბამობას;</w:t>
            </w: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0F3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5" w:rsidRPr="00E50F33" w:rsidRDefault="00DB3055" w:rsidP="009E6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50F33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>კრიტიკულად აანალიზებს, განიხილავს და აფასებს სხვადასხვა საინფორმაციო წყაროებით მოწოდებულ თუ  მოძიებულ ინფორმაციას, აკეთებს დას</w:t>
            </w:r>
            <w:r w:rsidR="006C0ADD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>კ</w:t>
            </w:r>
            <w:r w:rsidRPr="00E50F33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>ვნებს და ახდენს არგუმენტირებას;</w:t>
            </w:r>
          </w:p>
          <w:p w:rsidR="00C307BD" w:rsidRPr="00E50F33" w:rsidRDefault="00015A21" w:rsidP="009E6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საკუთარი </w:t>
            </w:r>
            <w:r w:rsidR="00DB3055"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საქმიანობისა და მოსწავლეთა შეფასების ანალიზის საფუძველზე</w:t>
            </w:r>
            <w:r w:rsidR="00DB3055"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მოსალოდნელი შედეგების განჭვრეტა, დასკვნის გაკეთება, მოსწავლეთა მიღწევების გაუმჯობესება და საკუთარი პედაგოგიური პრაქტიკის სრულყოფა;</w:t>
            </w:r>
          </w:p>
          <w:p w:rsidR="00DB3055" w:rsidRPr="00E50F33" w:rsidRDefault="00DB3055" w:rsidP="009E6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შეუძლია მოსწავლეთა ასაკობრივი და ინდივიდუალური თავისებურებების გათვალისწინებით საგაკვეთილო პროცესზე დაკვირვება, მოსწავლეთა ძლიერი და სუსტი მხარეების გაანალიზება და მათი დასკვნის სახით ჩამოყალიბება;</w:t>
            </w:r>
          </w:p>
          <w:p w:rsidR="009E673B" w:rsidRPr="00E50F33" w:rsidRDefault="009E673B" w:rsidP="005F75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ინდივიდუალური მიზნებისა და ეროვნული სასწავლო გეგმის გათვალისწინებით გაანალიზოს სპეციალური საგანმანათლებლო საჭიროების მქონე მოსწავლის სწავლის პროგრესი, გააკეთოს შესაბამისი დასკვნები და შეარჩიოს შეფასების შესაბამისი სტრატეგიები; </w:t>
            </w: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0F3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0F33" w:rsidRDefault="005F7532" w:rsidP="005F75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აქვს პროფესიულ საკითხებზე კომუნიკაციის უნარი კოლეგებთან, მოსწავლეებსა და მშობლებთან, სხვა დაინტერესებულ პირებთან;</w:t>
            </w:r>
          </w:p>
          <w:p w:rsidR="005F7532" w:rsidRPr="00E50F33" w:rsidRDefault="005F7532" w:rsidP="005F75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საგანმანათლებლო დაწესებულებების წარმომადგენლებთან აკადემიურ დონეზე წერილობითი და ზეპირი კომუნიკაცია</w:t>
            </w:r>
            <w:r w:rsidR="003867FD" w:rsidRPr="00E50F3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867FD" w:rsidRPr="00E50F33" w:rsidRDefault="003867FD" w:rsidP="001A525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მოიძიოს და გამოიყენოს სასწავლო მიზნისათვის შესაბამისი რესურსები, მათ შორის </w:t>
            </w:r>
            <w:r w:rsidR="001A5257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E50F33" w:rsidRPr="00E50F33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B14B1" w:rsidRPr="00E50F33" w:rsidRDefault="003B14B1" w:rsidP="003B14B1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აქვს უწყვეტი პროფესიული განვითარების საჭიროებების გაცნობიერების  უნარი და </w:t>
            </w:r>
            <w:r w:rsidRPr="00E50F33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 xml:space="preserve">დამოუკიდებლობის მაღალი ხარისხით,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მი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ღე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ბული კომპეტენციების სრულყოფის მოტი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ვა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 xml:space="preserve">ციის საფუძველზე, </w:t>
            </w:r>
            <w:r w:rsidRPr="00E50F33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E50F33">
              <w:rPr>
                <w:rFonts w:ascii="Sylfaen" w:hAnsi="Sylfaen"/>
                <w:sz w:val="20"/>
                <w:szCs w:val="20"/>
              </w:rPr>
              <w:t>საკუთარი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sz w:val="20"/>
                <w:szCs w:val="20"/>
              </w:rPr>
              <w:t>სწავლის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sz w:val="20"/>
                <w:szCs w:val="20"/>
              </w:rPr>
              <w:t>პროცესის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sz w:val="20"/>
                <w:szCs w:val="20"/>
              </w:rPr>
              <w:t>თანმიმდევრულად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sz w:val="20"/>
                <w:szCs w:val="20"/>
              </w:rPr>
              <w:t>და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sz w:val="20"/>
                <w:szCs w:val="20"/>
              </w:rPr>
              <w:t>მრავალმხრივად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sz w:val="20"/>
                <w:szCs w:val="20"/>
              </w:rPr>
              <w:t>შეფა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50F33">
              <w:rPr>
                <w:rFonts w:ascii="Sylfaen" w:hAnsi="Sylfaen"/>
                <w:sz w:val="20"/>
                <w:szCs w:val="20"/>
              </w:rPr>
              <w:t>სება, შემდგომი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sz w:val="20"/>
                <w:szCs w:val="20"/>
              </w:rPr>
              <w:t>სწავ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50F33">
              <w:rPr>
                <w:rFonts w:ascii="Sylfaen" w:hAnsi="Sylfaen"/>
                <w:sz w:val="20"/>
                <w:szCs w:val="20"/>
              </w:rPr>
              <w:t>ლის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sz w:val="20"/>
                <w:szCs w:val="20"/>
              </w:rPr>
              <w:t>საჭიროებების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sz w:val="20"/>
                <w:szCs w:val="20"/>
              </w:rPr>
              <w:t>დადგენა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:rsidR="003867FD" w:rsidRPr="00E50F33" w:rsidRDefault="003867FD" w:rsidP="003B14B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მოიძიოს და პრაქტიკაში დანერგოს სწავლების ინოვაციური სტრატეგიები;</w:t>
            </w:r>
          </w:p>
          <w:p w:rsidR="003867FD" w:rsidRPr="00E50F33" w:rsidRDefault="002A6E3E" w:rsidP="003B14B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საკუთარი პედაგოგიური ცოდნისა და უნარების განვითარებისათვის საჭირო ღონისძიებების დაგეგმვა და განხორციელება</w:t>
            </w:r>
            <w:r w:rsidR="003B14B1"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3B14B1" w:rsidRPr="00E50F3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როგორც პროფესიაში წარმატების პირობა.</w:t>
            </w: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ასაკობრივი და ზოგად ფსიქოლოგიური განვითარ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ების თავისებურებების გააზრების საფუძველზე აყალიბებს  </w:t>
            </w:r>
            <w:r w:rsidRPr="00E50F33">
              <w:rPr>
                <w:rFonts w:ascii="Sylfaen" w:hAnsi="Sylfaen"/>
                <w:sz w:val="20"/>
                <w:szCs w:val="20"/>
                <w:lang w:val="af-ZA"/>
              </w:rPr>
              <w:t>მოსწავლეებთან, კოლეგებთან და მშობლებთან ურთიერთობის ფორმებ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ს კოლეგიალობის, ურთიერთპატივისცემისა და ურთიერთანამშრომლობის პრინციპების დაცვით;</w:t>
            </w:r>
          </w:p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უზიარებს კოლეგებს პედაგოგიურ გამოცდილებას;</w:t>
            </w:r>
          </w:p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პატივისცემით ეპყრობა მოსწავლეებს, კოლეგებს და მშობლებს, განსხვავებული უნარისა და თავისებურებების მქონე მოსწავლეს;</w:t>
            </w:r>
          </w:p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უვითარებს მოსწავლეებს ზოგადსაკაცობრიო და ეროვნულ ღირებულებებს;</w:t>
            </w:r>
          </w:p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სამართლიანად აფასებს თანამშრომელთა კვალიფიკაციას და მონდომებას მათი პროექტების მართვაში ჩართულობისას; </w:t>
            </w:r>
          </w:p>
          <w:p w:rsidR="009D7832" w:rsidRPr="00E50F33" w:rsidRDefault="002A6E3E" w:rsidP="002A6E3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</w:rPr>
              <w:t>აცნობიერებს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დარგის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უმთავრეს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მოთხოვნებს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იცავს მათ როგორც ლოკალურ, ისე ეროვნულ და საერთაშორისო დონეზე.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3A" w:rsidRPr="00205C84" w:rsidRDefault="005C633A" w:rsidP="005C633A">
            <w:pPr>
              <w:pStyle w:val="NoSpacing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პროცესის ორგანიზება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მიზნად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ისახავს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რომე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ლიც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მომზადების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პრაქ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ტიკული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რეა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ზაციის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შედეგად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მასწავლებლის კვალიფიკაციის 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საბამისი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უნა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მიღწევას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>.</w:t>
            </w:r>
          </w:p>
          <w:p w:rsidR="005C633A" w:rsidRPr="00205C84" w:rsidRDefault="005C633A" w:rsidP="005C633A">
            <w:pPr>
              <w:pStyle w:val="NoSpacing"/>
              <w:jc w:val="both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 xml:space="preserve">პროგრამის მიზნების და სწავლის შედეგების რეალიზაცია ხდება სასწავლო კურსებში ლექციების (კლასიკური და </w:t>
            </w:r>
            <w:r w:rsidR="009E09AB"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>ინტერაქტიულ</w:t>
            </w: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>ი), ჯგუფში მუშაობის, პრაქტიკული მეცადინეობების საშუალებით, ასევე  სტუდენტის დამოუკიდებელი მუშაობის გზით, აგრეთვე პრაქტიკის ობიექტზე სამუშაო პროცესში მონაწილეობის მეშვეობით).</w:t>
            </w:r>
          </w:p>
          <w:p w:rsidR="009E09AB" w:rsidRPr="00205C84" w:rsidRDefault="005C633A" w:rsidP="005C633A">
            <w:pPr>
              <w:pStyle w:val="NoSpacing"/>
              <w:jc w:val="both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 xml:space="preserve">ლექციის დანიშნულებაა სილაბუსით გათვალისწინებული თემების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გააზრება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განზოგადება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პრობლემურ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განხილვა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 xml:space="preserve">და სტუდენტის უზრუნველყოფა შესაბამისი მეთოდოლოგიური ინფორმაციით და ტერმინოლოგიით. ლექციებზე ყურადღება კონცენტრირებულია განსახილველი საკითხის ძირითადი დებულებების გამოკვეთაზე, დასაბუთებული თეზისების ფორმულირებასა და მათ კრიტიკულ ანალიზზე. </w:t>
            </w:r>
          </w:p>
          <w:p w:rsidR="005C633A" w:rsidRPr="00205C84" w:rsidRDefault="005C633A" w:rsidP="005C633A">
            <w:pPr>
              <w:pStyle w:val="NoSpacing"/>
              <w:jc w:val="both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 xml:space="preserve">ჯგუფში მუშაობის/პრაქტიკული მეცადინეობის დანიშნულებაა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ლექციებზე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გაღრმავება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05C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</w:rPr>
              <w:t>დაკონკრეტება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აპლიკაცია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5C633A" w:rsidRPr="00205C84" w:rsidRDefault="005C633A" w:rsidP="005C633A">
            <w:pPr>
              <w:pStyle w:val="NoSpacing"/>
              <w:jc w:val="both"/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პროცესში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გამოიყენება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ვერ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ბა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ლუ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წე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რითი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ინდივიდუალური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ჯგუფური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>/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წყვილში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დავალებათა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შესასრულებლად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ვიზუალიზაციისათვის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შემოქმედებითად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იქნება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საინფორმაციო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>-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საკომუნიკაციო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ტექნოლოგიები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წიგნზე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მუშაობის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მეთოდი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აქტიურად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იქნება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როგორიცაა</w:t>
            </w:r>
            <w:r w:rsid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: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დისკუსია</w:t>
            </w:r>
            <w:r w:rsidRPr="00205C8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/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დებატების</w:t>
            </w:r>
            <w:r w:rsidRPr="00205C8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მეთოდი</w:t>
            </w:r>
            <w:r w:rsid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შემთხვევის</w:t>
            </w:r>
            <w:r w:rsidRPr="00205C8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ანალიზის</w:t>
            </w:r>
            <w:r w:rsidRPr="00205C8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მეთოდი</w:t>
            </w:r>
            <w:r w:rsid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ახსნა</w:t>
            </w:r>
            <w:r w:rsidRPr="00205C8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-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განმარტებითი</w:t>
            </w:r>
            <w:r w:rsidRPr="00205C8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მეთოდი</w:t>
            </w:r>
            <w:r w:rsid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გონებრივი იერიშის მეთოდი</w:t>
            </w:r>
            <w:r w:rsid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დემონსტრირების მეთოდი</w:t>
            </w:r>
          </w:p>
          <w:p w:rsidR="005C633A" w:rsidRPr="00205C84" w:rsidRDefault="005C633A" w:rsidP="005C633A">
            <w:pPr>
              <w:pStyle w:val="NoSpacing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შეიძლება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იყენებდეს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აღნიშნულ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ნებისმიერ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მეთოდს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ამა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იმ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ამოცანის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შესასრულებლად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5C633A" w:rsidRPr="00205C84" w:rsidRDefault="005C633A" w:rsidP="005C633A">
            <w:pPr>
              <w:pStyle w:val="NoSpacing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ამა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იმ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კომ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ბინირების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გად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ცესი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უფრო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მრა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ვალ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ფე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ვა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ხოლო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სტუ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დენ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პროცესში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ჩართულობა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-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უფრო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აქტიური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რაც უზ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რუნ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ველყოფს სასწავლო პროცესში სტუდენტ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თა შესაძლებ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ბების გამოვ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ლენასა და გან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ვითარებას - სტუ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დენ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ტები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ეჩვევიან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ინდივიდუალურ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გუნ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დურ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მუშა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მიზნების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დასახვას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მიღწევის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ადეკვატური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გზებისა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შესასრუ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ბელი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ეტა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პობრივ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დროის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ორგა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ნიზებას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საჭირო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ინ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ფორ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მაციის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მოპოვებისთვის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საინფორ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ციო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საკომუნიკაციო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ტექ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ნოლო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გიე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საბიბლიოთეკო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ფონდის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აქ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ტიურ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ყენებას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მოძიებული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ანა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ლიზს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დასკვნების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მოსაზრე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ჩამოყალიბება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ბუთებას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ვერბა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ლურ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>/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წერით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კუ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თარი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ცოდ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თვითპრეზენტაციას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დასკვნების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მოსაზრებების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დაცვას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. </w:t>
            </w:r>
          </w:p>
          <w:p w:rsidR="009D7832" w:rsidRPr="00205C84" w:rsidRDefault="005C633A" w:rsidP="005C633A">
            <w:pPr>
              <w:pStyle w:val="NoSpacing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 მეთოდის ან მეთოდთა კომბინაციის შერჩევა დამოკიდებულია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კომპონენტით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დასახულ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მიზნებსა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შედეგებზე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რაც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დეტალურადაა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კურსების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სილაბუსებში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>.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2" w:rsidRPr="00E50F33" w:rsidRDefault="006A4042" w:rsidP="00802E1D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პედაგოგიკა-ფსიქოლოგიის ციკლის დისციპლინები - 35 კრედიტი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(მათ შორის ყველა სავალდებულო);</w:t>
            </w:r>
          </w:p>
          <w:p w:rsidR="006A4042" w:rsidRPr="00E50F33" w:rsidRDefault="005C27BF" w:rsidP="00802E1D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საგნის სწავლების</w:t>
            </w:r>
            <w:r w:rsidR="00205C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მეთოდიკის</w:t>
            </w:r>
            <w:r w:rsidR="006A4042"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A4042" w:rsidRPr="00E50F33">
              <w:rPr>
                <w:rFonts w:ascii="Sylfaen" w:hAnsi="Sylfaen" w:cs="Sylfaen"/>
                <w:sz w:val="20"/>
                <w:szCs w:val="20"/>
              </w:rPr>
              <w:t>ციკლის</w:t>
            </w:r>
            <w:r w:rsidR="006A4042"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A4042" w:rsidRPr="00E50F33">
              <w:rPr>
                <w:rFonts w:ascii="Sylfaen" w:hAnsi="Sylfaen" w:cs="Sylfaen"/>
                <w:sz w:val="20"/>
                <w:szCs w:val="20"/>
              </w:rPr>
              <w:t>დისციპლინები</w:t>
            </w:r>
            <w:r w:rsidR="006A4042" w:rsidRPr="00E50F33"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6A4042" w:rsidRPr="00E50F3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="006A4042"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A4042" w:rsidRPr="00E50F33">
              <w:rPr>
                <w:rFonts w:ascii="Sylfaen" w:hAnsi="Sylfaen" w:cs="Sylfaen"/>
                <w:sz w:val="20"/>
                <w:szCs w:val="20"/>
              </w:rPr>
              <w:t>კრედ</w:t>
            </w:r>
            <w:r w:rsidR="006A4042"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იტი (მათ შორის ყველა სავალდებულო);</w:t>
            </w:r>
          </w:p>
          <w:p w:rsidR="006A4042" w:rsidRPr="00E50F33" w:rsidRDefault="006A4042" w:rsidP="00802E1D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სასკოლო პრაქტიკა - 10 კრედიტი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(მათ შორის ყველა სავალდებულო);</w:t>
            </w:r>
          </w:p>
          <w:p w:rsidR="00205C84" w:rsidRDefault="009E09AB" w:rsidP="00802E1D">
            <w:p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 მოიცავს საგნის სწავლების 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 xml:space="preserve">მეთოდიკის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ციკლის დისციპლინების  </w:t>
            </w:r>
            <w:r w:rsidR="00B800F4" w:rsidRPr="00B800F4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მოდულს: 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 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</w:t>
            </w:r>
            <w:r w:rsidR="00205C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გეოგრაფი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ბიოლოგი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ფიზიკ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ქიმი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05C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ენის 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გერმანული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ენ</w:t>
            </w:r>
            <w:r w:rsidR="00205C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ფრანგული ენ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Default="001F194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რუსული ენ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205C84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="00205C8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E09AB" w:rsidRDefault="00205C8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ისტორიის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Pr="006C0ADD" w:rsidRDefault="00205C84" w:rsidP="00802E1D">
            <w:pPr>
              <w:pStyle w:val="ListParagraph"/>
              <w:numPr>
                <w:ilvl w:val="0"/>
                <w:numId w:val="29"/>
              </w:numPr>
              <w:spacing w:after="0"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C0ADD">
              <w:rPr>
                <w:rFonts w:ascii="Sylfaen" w:hAnsi="Sylfaen"/>
                <w:sz w:val="20"/>
                <w:szCs w:val="20"/>
                <w:lang w:val="ka-GE"/>
              </w:rPr>
              <w:t xml:space="preserve">მუსიკის </w:t>
            </w:r>
            <w:r w:rsidRPr="006C0ADD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მეთოდიკა</w:t>
            </w:r>
            <w:r w:rsidRPr="006C0AD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D7832" w:rsidRPr="00E50F33" w:rsidRDefault="009D7832" w:rsidP="00802E1D">
            <w:pPr>
              <w:spacing w:after="0" w:line="216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  <w:r w:rsidR="00D84316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(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</w:t>
            </w:r>
            <w:r w:rsidR="00D84316">
              <w:rPr>
                <w:rFonts w:ascii="Sylfaen" w:hAnsi="Sylfaen" w:cs="Sylfaen"/>
                <w:b/>
                <w:bCs/>
                <w:sz w:val="20"/>
                <w:szCs w:val="20"/>
              </w:rPr>
              <w:t>)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კრიტერიუმები/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187B" w:rsidRPr="001A0BA0" w:rsidRDefault="003F24A8" w:rsidP="001A0BA0">
            <w:pPr>
              <w:spacing w:after="0"/>
              <w:jc w:val="both"/>
              <w:rPr>
                <w:rFonts w:ascii="Sylfaen" w:hAnsi="Sylfaen" w:cs="Sylfaen"/>
                <w:b/>
                <w:noProof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 w:cs="Sylfaen"/>
                <w:b/>
                <w:noProof/>
              </w:rPr>
              <w:t>სტუდენტის ცოდნის შეფასების სისტემა:</w:t>
            </w:r>
          </w:p>
          <w:p w:rsidR="003F24A8" w:rsidRPr="00A6187B" w:rsidRDefault="00A6187B" w:rsidP="00A6187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E6148">
              <w:rPr>
                <w:rFonts w:ascii="Sylfaen" w:eastAsia="Calibri" w:hAnsi="Sylfaen"/>
                <w:bCs/>
                <w:color w:val="92D050"/>
                <w:lang w:val="ka-GE"/>
              </w:rPr>
              <w:t xml:space="preserve"> </w:t>
            </w:r>
            <w:r w:rsidRPr="00A6187B">
              <w:rPr>
                <w:rFonts w:ascii="Sylfaen" w:eastAsia="Calibri" w:hAnsi="Sylfaen" w:cs="Sylfaen"/>
              </w:rPr>
              <w:t xml:space="preserve">სტუდენტთა მიღწევების შეფასება </w:t>
            </w:r>
            <w:r w:rsidRPr="00A6187B">
              <w:rPr>
                <w:rFonts w:ascii="Sylfaen" w:eastAsia="Calibri" w:hAnsi="Sylfaen" w:cs="Sylfaen"/>
                <w:lang w:val="ka-GE"/>
              </w:rPr>
              <w:t xml:space="preserve">ხდება  </w:t>
            </w:r>
            <w:r w:rsidRPr="00A6187B">
              <w:rPr>
                <w:rFonts w:ascii="Sylfaen" w:eastAsia="Calibri" w:hAnsi="Sylfaen" w:cs="Sylfaen"/>
              </w:rPr>
              <w:t>საქართველოს განათლებისა და მეცნიერების</w:t>
            </w:r>
            <w:r w:rsidRPr="00A6187B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A6187B">
              <w:rPr>
                <w:rFonts w:ascii="Sylfaen" w:eastAsia="Calibri" w:hAnsi="Sylfaen" w:cs="Sylfaen"/>
              </w:rPr>
              <w:t xml:space="preserve">მინისტრის </w:t>
            </w:r>
            <w:r w:rsidRPr="00A6187B">
              <w:rPr>
                <w:rFonts w:ascii="Sylfaen" w:eastAsia="Calibri" w:hAnsi="Sylfaen" w:cs="Sylfaen"/>
                <w:lang w:val="ka-GE"/>
              </w:rPr>
              <w:t xml:space="preserve">2007 წლის 5 იანვრის </w:t>
            </w:r>
            <w:r w:rsidRPr="00A6187B">
              <w:rPr>
                <w:rFonts w:ascii="Calibri" w:eastAsia="Calibri" w:hAnsi="Calibri" w:cs="Calibri"/>
              </w:rPr>
              <w:t xml:space="preserve"> №</w:t>
            </w:r>
            <w:r w:rsidRPr="00A6187B">
              <w:rPr>
                <w:rFonts w:ascii="Sylfaen" w:eastAsia="Calibri" w:hAnsi="Sylfaen" w:cs="Calibri"/>
                <w:lang w:val="ka-GE"/>
              </w:rPr>
              <w:t xml:space="preserve"> 3 და </w:t>
            </w:r>
            <w:r w:rsidRPr="00A6187B">
              <w:rPr>
                <w:rFonts w:ascii="Calibri" w:eastAsia="Calibri" w:hAnsi="Calibri" w:cs="Calibri"/>
              </w:rPr>
              <w:t xml:space="preserve">2016 </w:t>
            </w:r>
            <w:r w:rsidRPr="00A6187B">
              <w:rPr>
                <w:rFonts w:ascii="Sylfaen" w:eastAsia="Calibri" w:hAnsi="Sylfaen" w:cs="Sylfaen"/>
              </w:rPr>
              <w:t>წლის</w:t>
            </w:r>
            <w:r w:rsidRPr="00A6187B">
              <w:rPr>
                <w:rFonts w:ascii="Calibri" w:eastAsia="Calibri" w:hAnsi="Calibri" w:cs="Calibri"/>
              </w:rPr>
              <w:t xml:space="preserve"> 18 </w:t>
            </w:r>
            <w:r w:rsidRPr="00A6187B">
              <w:rPr>
                <w:rFonts w:ascii="Sylfaen" w:eastAsia="Calibri" w:hAnsi="Sylfaen" w:cs="Sylfaen"/>
              </w:rPr>
              <w:t>აგვისტოს</w:t>
            </w:r>
            <w:r w:rsidRPr="00A6187B">
              <w:rPr>
                <w:rFonts w:ascii="Calibri" w:eastAsia="Calibri" w:hAnsi="Calibri" w:cs="Calibri"/>
              </w:rPr>
              <w:t xml:space="preserve">  №102/</w:t>
            </w:r>
            <w:r w:rsidRPr="00A6187B">
              <w:rPr>
                <w:rFonts w:ascii="Sylfaen" w:eastAsia="Calibri" w:hAnsi="Sylfaen" w:cs="Sylfaen"/>
              </w:rPr>
              <w:t>ნ</w:t>
            </w:r>
            <w:r w:rsidRPr="00A6187B">
              <w:rPr>
                <w:rFonts w:ascii="Calibri" w:eastAsia="Calibri" w:hAnsi="Calibri" w:cs="Calibri"/>
              </w:rPr>
              <w:t xml:space="preserve"> </w:t>
            </w:r>
            <w:r w:rsidRPr="00A6187B">
              <w:rPr>
                <w:rFonts w:ascii="Sylfaen" w:eastAsia="Calibri" w:hAnsi="Sylfaen" w:cs="Calibri"/>
                <w:lang w:val="ka-GE"/>
              </w:rPr>
              <w:t xml:space="preserve"> ბრძანებით </w:t>
            </w:r>
            <w:r w:rsidRPr="00A6187B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A6187B">
              <w:rPr>
                <w:rFonts w:ascii="Sylfaen" w:eastAsia="Calibri" w:hAnsi="Sylfaen" w:cs="Sylfaen"/>
              </w:rPr>
              <w:t>განსაზღვრული შემდეგი პუნქტების გათვალისწინებით:</w:t>
            </w:r>
          </w:p>
          <w:p w:rsidR="003F24A8" w:rsidRDefault="003F24A8" w:rsidP="003F24A8">
            <w:pPr>
              <w:spacing w:after="160" w:line="254" w:lineRule="auto"/>
              <w:ind w:left="36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  <w:b/>
              </w:rPr>
              <w:t>▪</w:t>
            </w:r>
            <w:r>
              <w:rPr>
                <w:rFonts w:ascii="Sylfaen" w:eastAsia="Calibri" w:hAnsi="Sylfaen" w:cs="Sylfaen"/>
              </w:rPr>
              <w:t xml:space="preserve"> სტუდენტის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სწავლის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შედეგის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მიღწევის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დონის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პროგრამის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თითოეულ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კომპონენტში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მოიცავს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შუალედურ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და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დასკვნით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შეფასებას</w:t>
            </w:r>
            <w:r>
              <w:rPr>
                <w:rFonts w:ascii="Calibri" w:eastAsia="Calibri" w:hAnsi="Calibri"/>
              </w:rPr>
              <w:t>.     </w:t>
            </w:r>
          </w:p>
          <w:p w:rsidR="003F24A8" w:rsidRDefault="003F24A8" w:rsidP="003F24A8">
            <w:pPr>
              <w:spacing w:after="160" w:line="254" w:lineRule="auto"/>
              <w:ind w:left="36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  <w:b/>
              </w:rPr>
              <w:t>▪</w:t>
            </w:r>
            <w:r>
              <w:rPr>
                <w:rFonts w:ascii="Sylfaen" w:eastAsia="Calibri" w:hAnsi="Sylfaen" w:cs="Sylfaen"/>
              </w:rPr>
              <w:t xml:space="preserve"> შეფასების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თითოეულ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ფორმასა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საერთო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ქულიდან</w:t>
            </w:r>
            <w:r>
              <w:rPr>
                <w:rFonts w:ascii="Calibri" w:eastAsia="Calibri" w:hAnsi="Calibri"/>
              </w:rPr>
              <w:t xml:space="preserve"> (100 </w:t>
            </w:r>
            <w:r>
              <w:rPr>
                <w:rFonts w:ascii="Sylfaen" w:eastAsia="Calibri" w:hAnsi="Sylfaen" w:cs="Sylfaen"/>
              </w:rPr>
              <w:t>ქულა</w:t>
            </w:r>
            <w:r>
              <w:rPr>
                <w:rFonts w:ascii="Calibri" w:eastAsia="Calibri" w:hAnsi="Calibri"/>
              </w:rPr>
              <w:t xml:space="preserve">) </w:t>
            </w:r>
            <w:r>
              <w:rPr>
                <w:rFonts w:ascii="Sylfaen" w:eastAsia="Calibri" w:hAnsi="Sylfaen" w:cs="Sylfaen"/>
                <w:lang w:val="ka-GE"/>
              </w:rPr>
              <w:t xml:space="preserve">განსაზღვრული აქვს </w:t>
            </w:r>
            <w:r>
              <w:rPr>
                <w:rFonts w:ascii="Sylfaen" w:eastAsia="Calibri" w:hAnsi="Sylfaen" w:cs="Sylfaen"/>
              </w:rPr>
              <w:t>ხვედრითი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წილი</w:t>
            </w:r>
            <w:r>
              <w:rPr>
                <w:rFonts w:ascii="Calibri" w:eastAsia="Calibri" w:hAnsi="Calibri"/>
              </w:rPr>
              <w:t>  </w:t>
            </w:r>
            <w:r>
              <w:rPr>
                <w:rFonts w:ascii="Sylfaen" w:eastAsia="Calibri" w:hAnsi="Sylfaen" w:cs="Sylfaen"/>
              </w:rPr>
              <w:t>საბოლოო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შეფასებაშ</w:t>
            </w:r>
            <w:r>
              <w:rPr>
                <w:rFonts w:ascii="Sylfaen" w:eastAsia="Calibri" w:hAnsi="Sylfaen" w:cs="Sylfaen"/>
                <w:lang w:val="ka-GE"/>
              </w:rPr>
              <w:t>ი</w:t>
            </w:r>
            <w:r>
              <w:rPr>
                <w:rFonts w:ascii="Sylfaen" w:eastAsia="Calibri" w:hAnsi="Sylfaen" w:cs="Sylfaen"/>
              </w:rPr>
              <w:t>.</w:t>
            </w:r>
          </w:p>
          <w:p w:rsidR="003F24A8" w:rsidRDefault="003F24A8" w:rsidP="003F24A8">
            <w:pPr>
              <w:spacing w:after="160" w:line="254" w:lineRule="auto"/>
              <w:ind w:left="450" w:hanging="45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 xml:space="preserve">        </w:t>
            </w:r>
            <w:r>
              <w:rPr>
                <w:rFonts w:ascii="Sylfaen" w:eastAsia="Calibri" w:hAnsi="Sylfaen" w:cs="Sylfaen"/>
                <w:b/>
              </w:rPr>
              <w:t>▪</w:t>
            </w:r>
            <w:r>
              <w:rPr>
                <w:rFonts w:ascii="Sylfaen" w:eastAsia="Calibri" w:hAnsi="Sylfaen" w:cs="Sylfaen"/>
              </w:rPr>
              <w:t xml:space="preserve"> შეფასების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თითოეული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ფორმა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მოიცავს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კომპონენტს</w:t>
            </w:r>
            <w:r>
              <w:rPr>
                <w:rFonts w:ascii="Calibri" w:eastAsia="Calibri" w:hAnsi="Calibri"/>
              </w:rPr>
              <w:t>/</w:t>
            </w:r>
            <w:r>
              <w:rPr>
                <w:rFonts w:ascii="Sylfaen" w:eastAsia="Calibri" w:hAnsi="Sylfaen" w:cs="Sylfaen"/>
              </w:rPr>
              <w:t>კომპონენტებს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Sylfaen" w:eastAsia="Calibri" w:hAnsi="Sylfaen" w:cs="Sylfaen"/>
              </w:rPr>
              <w:t>რომელიც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მოიცავს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 xml:space="preserve">        </w:t>
            </w:r>
            <w:r>
              <w:rPr>
                <w:rFonts w:ascii="Sylfaen" w:eastAsia="Calibri" w:hAnsi="Sylfaen" w:cs="Sylfaen"/>
              </w:rPr>
              <w:t>მეთოდს</w:t>
            </w:r>
            <w:r>
              <w:rPr>
                <w:rFonts w:ascii="Calibri" w:eastAsia="Calibri" w:hAnsi="Calibri"/>
              </w:rPr>
              <w:t>/</w:t>
            </w:r>
            <w:r>
              <w:rPr>
                <w:rFonts w:ascii="Sylfaen" w:eastAsia="Calibri" w:hAnsi="Sylfaen" w:cs="Sylfaen"/>
              </w:rPr>
              <w:t>მეთოდებს</w:t>
            </w:r>
            <w:r>
              <w:rPr>
                <w:rFonts w:ascii="Calibri" w:eastAsia="Calibri" w:hAnsi="Calibri"/>
              </w:rPr>
              <w:t>, </w:t>
            </w:r>
            <w:r>
              <w:rPr>
                <w:rFonts w:ascii="Sylfaen" w:eastAsia="Calibri" w:hAnsi="Sylfaen" w:cs="Sylfaen"/>
              </w:rPr>
              <w:t>ხოლო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მეთოდი</w:t>
            </w:r>
            <w:r>
              <w:rPr>
                <w:rFonts w:ascii="Calibri" w:eastAsia="Calibri" w:hAnsi="Calibri"/>
              </w:rPr>
              <w:t>/</w:t>
            </w:r>
            <w:r>
              <w:rPr>
                <w:rFonts w:ascii="Sylfaen" w:eastAsia="Calibri" w:hAnsi="Sylfaen" w:cs="Sylfaen"/>
              </w:rPr>
              <w:t>მეთოდები</w:t>
            </w:r>
            <w:r>
              <w:rPr>
                <w:rFonts w:ascii="Calibri" w:eastAsia="Calibri" w:hAnsi="Calibri"/>
              </w:rPr>
              <w:t> </w:t>
            </w:r>
          </w:p>
          <w:p w:rsidR="003F24A8" w:rsidRDefault="003F24A8" w:rsidP="003F24A8">
            <w:pPr>
              <w:spacing w:after="160" w:line="254" w:lineRule="auto"/>
              <w:ind w:left="450" w:hanging="45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 xml:space="preserve">         იზომება</w:t>
            </w:r>
            <w:r>
              <w:rPr>
                <w:rFonts w:ascii="Calibri" w:eastAsia="Calibri" w:hAnsi="Calibri"/>
              </w:rPr>
              <w:t xml:space="preserve"> 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კრიტერიუმებით</w:t>
            </w:r>
            <w:r>
              <w:rPr>
                <w:rFonts w:ascii="Sylfaen" w:eastAsia="Calibri" w:hAnsi="Sylfaen" w:cs="Sylfaen"/>
                <w:lang w:val="ka-GE"/>
              </w:rPr>
              <w:t>(იხ.სილაბუსებში)</w:t>
            </w:r>
            <w:r>
              <w:rPr>
                <w:rFonts w:ascii="Calibri" w:eastAsia="Calibri" w:hAnsi="Calibri"/>
              </w:rPr>
              <w:t xml:space="preserve">.     </w:t>
            </w:r>
          </w:p>
          <w:p w:rsidR="003F24A8" w:rsidRDefault="003F24A8" w:rsidP="003F24A8">
            <w:pPr>
              <w:spacing w:after="160" w:line="254" w:lineRule="auto"/>
              <w:ind w:left="36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  <w:b/>
              </w:rPr>
              <w:t xml:space="preserve">▪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კომპონენტი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Sylfaen" w:eastAsia="Calibri" w:hAnsi="Sylfaen" w:cs="Sylfaen"/>
              </w:rPr>
              <w:t>მეთოდი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კრიტერიუმი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ადეკვატურ</w:t>
            </w:r>
            <w:r>
              <w:rPr>
                <w:rFonts w:ascii="Sylfaen" w:eastAsia="Calibri" w:hAnsi="Sylfaen" w:cs="Sylfaen"/>
                <w:lang w:val="ka-GE"/>
              </w:rPr>
              <w:t>ია</w:t>
            </w:r>
            <w:r>
              <w:rPr>
                <w:rFonts w:ascii="Calibri" w:eastAsia="Calibri" w:hAnsi="Calibri"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საგანმანათლებლო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პროგრამის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კომპონენტით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განსაზღვრული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და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მისაღწევი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სწავლის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შედეგების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შეფასებისთვის</w:t>
            </w:r>
            <w:r>
              <w:rPr>
                <w:rFonts w:ascii="Calibri" w:eastAsia="Calibri" w:hAnsi="Calibri"/>
              </w:rPr>
              <w:t xml:space="preserve">.     </w:t>
            </w:r>
          </w:p>
          <w:p w:rsidR="003F24A8" w:rsidRDefault="003F24A8" w:rsidP="003F24A8">
            <w:pPr>
              <w:spacing w:after="160" w:line="254" w:lineRule="auto"/>
              <w:ind w:left="36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  <w:b/>
              </w:rPr>
              <w:t xml:space="preserve">▪ </w:t>
            </w:r>
            <w:r>
              <w:rPr>
                <w:rFonts w:ascii="Sylfaen" w:eastAsia="Calibri" w:hAnsi="Sylfaen" w:cs="Sylfaen"/>
              </w:rPr>
              <w:t>დასკვნით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გამოცდაზე</w:t>
            </w: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="Sylfaen" w:eastAsia="Calibri" w:hAnsi="Sylfaen" w:cs="Sylfaen"/>
              </w:rPr>
              <w:t>გასვლის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უფლება</w:t>
            </w: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="Sylfaen" w:eastAsia="Calibri" w:hAnsi="Sylfaen" w:cs="Sylfaen"/>
              </w:rPr>
              <w:t>ეძლევა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სტუდენტს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Sylfaen" w:eastAsia="Calibri" w:hAnsi="Sylfaen" w:cs="Sylfaen"/>
              </w:rPr>
              <w:t>რომლის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შუალედური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კომპონენტებში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მინიმალური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კომპეტენციის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ზღვარი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ჯამურად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შეადგენს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არანაკლებ</w:t>
            </w:r>
            <w:r w:rsidR="00A6187B">
              <w:rPr>
                <w:rFonts w:ascii="Calibri" w:eastAsia="Calibri" w:hAnsi="Calibri"/>
              </w:rPr>
              <w:t xml:space="preserve"> 18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ქულას</w:t>
            </w:r>
            <w:r>
              <w:rPr>
                <w:rFonts w:ascii="Calibri" w:eastAsia="Calibri" w:hAnsi="Calibri"/>
              </w:rPr>
              <w:t>.</w:t>
            </w:r>
          </w:p>
          <w:p w:rsidR="003F24A8" w:rsidRDefault="003F24A8" w:rsidP="003F24A8">
            <w:pPr>
              <w:spacing w:after="160" w:line="254" w:lineRule="auto"/>
              <w:ind w:left="36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  <w:b/>
              </w:rPr>
              <w:t>▪</w:t>
            </w:r>
            <w:r>
              <w:rPr>
                <w:rFonts w:ascii="Sylfaen" w:eastAsia="Calibri" w:hAnsi="Sylfaen" w:cs="Sylfaen"/>
                <w:bCs/>
              </w:rPr>
              <w:t xml:space="preserve"> </w:t>
            </w:r>
            <w:r>
              <w:rPr>
                <w:rFonts w:ascii="Sylfaen" w:eastAsia="Calibri" w:hAnsi="Sylfaen" w:cs="Sylfaen"/>
                <w:bCs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ქულით.</w:t>
            </w:r>
          </w:p>
          <w:p w:rsidR="003F24A8" w:rsidRDefault="003F24A8" w:rsidP="003F24A8">
            <w:pPr>
              <w:spacing w:after="160" w:line="254" w:lineRule="auto"/>
              <w:ind w:left="36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▪ საგანმანათლებლო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პროგრამის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სწავლის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შედეგების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მიღწევის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უნდა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დასრულდეს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იმავე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სემესტრში</w:t>
            </w:r>
            <w:r>
              <w:rPr>
                <w:rFonts w:ascii="Calibri" w:eastAsia="Calibri" w:hAnsi="Calibri"/>
              </w:rPr>
              <w:t>, </w:t>
            </w:r>
            <w:r>
              <w:rPr>
                <w:rFonts w:ascii="Sylfaen" w:eastAsia="Calibri" w:hAnsi="Sylfaen" w:cs="Sylfaen"/>
              </w:rPr>
              <w:t>რომელშიც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იგი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ხორციელდებოდა</w:t>
            </w:r>
            <w:r>
              <w:rPr>
                <w:rFonts w:ascii="Calibri" w:eastAsia="Calibri" w:hAnsi="Calibri"/>
              </w:rPr>
              <w:t xml:space="preserve">.   </w:t>
            </w:r>
          </w:p>
          <w:p w:rsidR="003F24A8" w:rsidRDefault="003F24A8" w:rsidP="003F24A8">
            <w:pPr>
              <w:spacing w:after="160" w:line="254" w:lineRule="auto"/>
              <w:ind w:left="360"/>
              <w:contextualSpacing/>
              <w:jc w:val="both"/>
              <w:rPr>
                <w:rFonts w:ascii="Calibri" w:eastAsia="Calibri" w:hAnsi="Calibri"/>
              </w:rPr>
            </w:pPr>
          </w:p>
          <w:p w:rsidR="003F24A8" w:rsidRDefault="003F24A8" w:rsidP="003F24A8">
            <w:pPr>
              <w:spacing w:after="160" w:line="254" w:lineRule="auto"/>
              <w:ind w:left="36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▪ შეფასების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სისტემა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უშვებს</w:t>
            </w:r>
            <w:r>
              <w:rPr>
                <w:rFonts w:ascii="Calibri" w:eastAsia="Calibri" w:hAnsi="Calibri"/>
              </w:rPr>
              <w:t xml:space="preserve">: </w:t>
            </w:r>
          </w:p>
          <w:p w:rsidR="003F24A8" w:rsidRDefault="003F24A8" w:rsidP="003F24A8">
            <w:pPr>
              <w:spacing w:after="160"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 xml:space="preserve">               ა</w:t>
            </w:r>
            <w:r>
              <w:rPr>
                <w:rFonts w:ascii="Calibri" w:eastAsia="Calibri" w:hAnsi="Calibri"/>
              </w:rPr>
              <w:t>) </w:t>
            </w:r>
            <w:r>
              <w:rPr>
                <w:rFonts w:ascii="Sylfaen" w:eastAsia="Calibri" w:hAnsi="Sylfaen" w:cs="Sylfaen"/>
              </w:rPr>
              <w:t>ხუთი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სახის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დადებით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შეფასებას</w:t>
            </w:r>
            <w:r>
              <w:rPr>
                <w:rFonts w:ascii="Calibri" w:eastAsia="Calibri" w:hAnsi="Calibri"/>
              </w:rPr>
              <w:t xml:space="preserve">: </w:t>
            </w:r>
          </w:p>
          <w:p w:rsidR="003F24A8" w:rsidRDefault="003F24A8" w:rsidP="003F24A8">
            <w:pPr>
              <w:spacing w:after="160"/>
              <w:ind w:left="720"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ა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="Sylfaen" w:eastAsia="Calibri" w:hAnsi="Sylfaen" w:cs="Sylfaen"/>
              </w:rPr>
              <w:t>ა</w:t>
            </w:r>
            <w:r>
              <w:rPr>
                <w:rFonts w:ascii="Calibri" w:eastAsia="Calibri" w:hAnsi="Calibri"/>
              </w:rPr>
              <w:t>) (A) </w:t>
            </w:r>
            <w:r>
              <w:rPr>
                <w:rFonts w:ascii="Sylfaen" w:eastAsia="Calibri" w:hAnsi="Sylfaen" w:cs="Sylfaen"/>
              </w:rPr>
              <w:t>ფრიადი</w:t>
            </w:r>
            <w:r>
              <w:rPr>
                <w:rFonts w:ascii="Calibri" w:eastAsia="Calibri" w:hAnsi="Calibri"/>
              </w:rPr>
              <w:t> – 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> 91-100 </w:t>
            </w:r>
            <w:r>
              <w:rPr>
                <w:rFonts w:ascii="Sylfaen" w:eastAsia="Calibri" w:hAnsi="Sylfaen" w:cs="Sylfaen"/>
              </w:rPr>
              <w:t>ქულა</w:t>
            </w:r>
            <w:r>
              <w:rPr>
                <w:rFonts w:ascii="Calibri" w:eastAsia="Calibri" w:hAnsi="Calibri"/>
              </w:rPr>
              <w:t xml:space="preserve">; </w:t>
            </w:r>
          </w:p>
          <w:p w:rsidR="003F24A8" w:rsidRDefault="003F24A8" w:rsidP="003F24A8">
            <w:pPr>
              <w:spacing w:after="160"/>
              <w:ind w:left="720"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ა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="Sylfaen" w:eastAsia="Calibri" w:hAnsi="Sylfaen" w:cs="Sylfaen"/>
              </w:rPr>
              <w:t>ბ</w:t>
            </w:r>
            <w:r>
              <w:rPr>
                <w:rFonts w:ascii="Calibri" w:eastAsia="Calibri" w:hAnsi="Calibri"/>
              </w:rPr>
              <w:t>) (B) </w:t>
            </w:r>
            <w:r>
              <w:rPr>
                <w:rFonts w:ascii="Sylfaen" w:eastAsia="Calibri" w:hAnsi="Sylfaen" w:cs="Sylfaen"/>
              </w:rPr>
              <w:t>ძალიან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კარგი</w:t>
            </w:r>
            <w:r>
              <w:rPr>
                <w:rFonts w:ascii="Calibri" w:eastAsia="Calibri" w:hAnsi="Calibri"/>
              </w:rPr>
              <w:t> – </w:t>
            </w:r>
            <w:r>
              <w:rPr>
                <w:rFonts w:ascii="Sylfaen" w:eastAsia="Calibri" w:hAnsi="Sylfaen" w:cs="Sylfaen"/>
              </w:rPr>
              <w:t>მაქსიმალური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> 81-90 </w:t>
            </w:r>
            <w:r>
              <w:rPr>
                <w:rFonts w:ascii="Sylfaen" w:eastAsia="Calibri" w:hAnsi="Sylfaen" w:cs="Sylfaen"/>
              </w:rPr>
              <w:t>ქულა</w:t>
            </w:r>
            <w:r>
              <w:rPr>
                <w:rFonts w:ascii="Calibri" w:eastAsia="Calibri" w:hAnsi="Calibri"/>
              </w:rPr>
              <w:t xml:space="preserve">; </w:t>
            </w:r>
          </w:p>
          <w:p w:rsidR="003F24A8" w:rsidRDefault="003F24A8" w:rsidP="003F24A8">
            <w:pPr>
              <w:spacing w:after="160"/>
              <w:ind w:left="720"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ა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="Sylfaen" w:eastAsia="Calibri" w:hAnsi="Sylfaen" w:cs="Sylfaen"/>
              </w:rPr>
              <w:t>გ</w:t>
            </w:r>
            <w:r>
              <w:rPr>
                <w:rFonts w:ascii="Calibri" w:eastAsia="Calibri" w:hAnsi="Calibri"/>
              </w:rPr>
              <w:t>) (C) </w:t>
            </w:r>
            <w:r>
              <w:rPr>
                <w:rFonts w:ascii="Sylfaen" w:eastAsia="Calibri" w:hAnsi="Sylfaen" w:cs="Sylfaen"/>
              </w:rPr>
              <w:t>კარგი</w:t>
            </w:r>
            <w:r>
              <w:rPr>
                <w:rFonts w:ascii="Calibri" w:eastAsia="Calibri" w:hAnsi="Calibri"/>
              </w:rPr>
              <w:t> – </w:t>
            </w:r>
            <w:r>
              <w:rPr>
                <w:rFonts w:ascii="Sylfaen" w:eastAsia="Calibri" w:hAnsi="Sylfaen" w:cs="Sylfaen"/>
              </w:rPr>
              <w:t>მაქსიმალური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> 71-80 </w:t>
            </w:r>
            <w:r>
              <w:rPr>
                <w:rFonts w:ascii="Sylfaen" w:eastAsia="Calibri" w:hAnsi="Sylfaen" w:cs="Sylfaen"/>
              </w:rPr>
              <w:t>ქულა</w:t>
            </w:r>
            <w:r>
              <w:rPr>
                <w:rFonts w:ascii="Calibri" w:eastAsia="Calibri" w:hAnsi="Calibri"/>
              </w:rPr>
              <w:t xml:space="preserve">; </w:t>
            </w:r>
          </w:p>
          <w:p w:rsidR="003F24A8" w:rsidRDefault="003F24A8" w:rsidP="003F24A8">
            <w:pPr>
              <w:spacing w:after="160"/>
              <w:ind w:left="720"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ა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="Sylfaen" w:eastAsia="Calibri" w:hAnsi="Sylfaen" w:cs="Sylfaen"/>
              </w:rPr>
              <w:t>დ</w:t>
            </w:r>
            <w:r>
              <w:rPr>
                <w:rFonts w:ascii="Calibri" w:eastAsia="Calibri" w:hAnsi="Calibri"/>
              </w:rPr>
              <w:t>) (D) </w:t>
            </w:r>
            <w:r>
              <w:rPr>
                <w:rFonts w:ascii="Sylfaen" w:eastAsia="Calibri" w:hAnsi="Sylfaen" w:cs="Sylfaen"/>
              </w:rPr>
              <w:t>დამაკმაყოფილებელი</w:t>
            </w:r>
            <w:r>
              <w:rPr>
                <w:rFonts w:ascii="Calibri" w:eastAsia="Calibri" w:hAnsi="Calibri"/>
              </w:rPr>
              <w:t> – </w:t>
            </w:r>
            <w:r>
              <w:rPr>
                <w:rFonts w:ascii="Sylfaen" w:eastAsia="Calibri" w:hAnsi="Sylfaen" w:cs="Sylfaen"/>
              </w:rPr>
              <w:t>მაქსიმალური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> 61-70 </w:t>
            </w:r>
            <w:r>
              <w:rPr>
                <w:rFonts w:ascii="Sylfaen" w:eastAsia="Calibri" w:hAnsi="Sylfaen" w:cs="Sylfaen"/>
              </w:rPr>
              <w:t>ქულა</w:t>
            </w:r>
            <w:r>
              <w:rPr>
                <w:rFonts w:ascii="Calibri" w:eastAsia="Calibri" w:hAnsi="Calibri"/>
              </w:rPr>
              <w:t xml:space="preserve">; </w:t>
            </w:r>
          </w:p>
          <w:p w:rsidR="003F24A8" w:rsidRDefault="003F24A8" w:rsidP="003F24A8">
            <w:pPr>
              <w:spacing w:after="160"/>
              <w:ind w:left="720"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ა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="Sylfaen" w:eastAsia="Calibri" w:hAnsi="Sylfaen" w:cs="Sylfaen"/>
              </w:rPr>
              <w:t>ე</w:t>
            </w:r>
            <w:r>
              <w:rPr>
                <w:rFonts w:ascii="Calibri" w:eastAsia="Calibri" w:hAnsi="Calibri"/>
              </w:rPr>
              <w:t>) (E) </w:t>
            </w:r>
            <w:r>
              <w:rPr>
                <w:rFonts w:ascii="Sylfaen" w:eastAsia="Calibri" w:hAnsi="Sylfaen" w:cs="Sylfaen"/>
              </w:rPr>
              <w:t>საკმარისი</w:t>
            </w:r>
            <w:r>
              <w:rPr>
                <w:rFonts w:ascii="Calibri" w:eastAsia="Calibri" w:hAnsi="Calibri"/>
              </w:rPr>
              <w:t> – </w:t>
            </w:r>
            <w:r>
              <w:rPr>
                <w:rFonts w:ascii="Sylfaen" w:eastAsia="Calibri" w:hAnsi="Sylfaen" w:cs="Sylfaen"/>
              </w:rPr>
              <w:t>მაქსიმალური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> 51-60 </w:t>
            </w:r>
            <w:r>
              <w:rPr>
                <w:rFonts w:ascii="Sylfaen" w:eastAsia="Calibri" w:hAnsi="Sylfaen" w:cs="Sylfaen"/>
              </w:rPr>
              <w:t>ქულა</w:t>
            </w:r>
            <w:r>
              <w:rPr>
                <w:rFonts w:ascii="Calibri" w:eastAsia="Calibri" w:hAnsi="Calibri"/>
              </w:rPr>
              <w:t>.</w:t>
            </w:r>
          </w:p>
          <w:p w:rsidR="003F24A8" w:rsidRDefault="003F24A8" w:rsidP="003F24A8">
            <w:pPr>
              <w:spacing w:after="160"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 xml:space="preserve">          ბ</w:t>
            </w:r>
            <w:r>
              <w:rPr>
                <w:rFonts w:ascii="Calibri" w:eastAsia="Calibri" w:hAnsi="Calibri"/>
              </w:rPr>
              <w:t>) </w:t>
            </w:r>
            <w:r>
              <w:rPr>
                <w:rFonts w:ascii="Sylfaen" w:eastAsia="Calibri" w:hAnsi="Sylfaen" w:cs="Sylfaen"/>
              </w:rPr>
              <w:t>ორი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სახის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უარყოფით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შეფასებას</w:t>
            </w:r>
            <w:r>
              <w:rPr>
                <w:rFonts w:ascii="Calibri" w:eastAsia="Calibri" w:hAnsi="Calibri"/>
              </w:rPr>
              <w:t>:</w:t>
            </w:r>
          </w:p>
          <w:p w:rsidR="003F24A8" w:rsidRDefault="003F24A8" w:rsidP="003F24A8">
            <w:pPr>
              <w:spacing w:after="160"/>
              <w:ind w:left="720"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ბ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="Sylfaen" w:eastAsia="Calibri" w:hAnsi="Sylfaen" w:cs="Sylfaen"/>
              </w:rPr>
              <w:t>ა</w:t>
            </w:r>
            <w:r>
              <w:rPr>
                <w:rFonts w:ascii="Calibri" w:eastAsia="Calibri" w:hAnsi="Calibri"/>
              </w:rPr>
              <w:t xml:space="preserve">) (FX) </w:t>
            </w:r>
            <w:r>
              <w:rPr>
                <w:rFonts w:ascii="Sylfaen" w:eastAsia="Calibri" w:hAnsi="Sylfaen" w:cs="Sylfaen"/>
              </w:rPr>
              <w:t>ვერ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ჩააბარა</w:t>
            </w:r>
            <w:r>
              <w:rPr>
                <w:rFonts w:ascii="Calibri" w:eastAsia="Calibri" w:hAnsi="Calibri"/>
              </w:rPr>
              <w:t xml:space="preserve">– </w:t>
            </w:r>
            <w:r>
              <w:rPr>
                <w:rFonts w:ascii="Sylfaen" w:eastAsia="Calibri" w:hAnsi="Sylfaen" w:cs="Sylfaen"/>
              </w:rPr>
              <w:t>მაქსიმალური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 xml:space="preserve"> 41-50 </w:t>
            </w:r>
            <w:r>
              <w:rPr>
                <w:rFonts w:ascii="Sylfaen" w:eastAsia="Calibri" w:hAnsi="Sylfaen" w:cs="Sylfaen"/>
              </w:rPr>
              <w:t>ქულა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Sylfaen" w:eastAsia="Calibri" w:hAnsi="Sylfaen" w:cs="Sylfaen"/>
              </w:rPr>
              <w:t>რაც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ნიშნავს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Sylfaen" w:eastAsia="Calibri" w:hAnsi="Sylfaen" w:cs="Sylfaen"/>
              </w:rPr>
              <w:t>რომსტუდენტს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ჩასაბარებლად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მეტი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მუშაობა</w:t>
            </w:r>
            <w:r>
              <w:rPr>
                <w:rFonts w:ascii="Calibri" w:eastAsia="Calibri" w:hAnsi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სჭირდება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და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ეძლევა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დამოუკიდებელი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მუშაობით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დამატებით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გამოცდაზე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ერთხელ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გასვლის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უფლება</w:t>
            </w:r>
            <w:r>
              <w:rPr>
                <w:rFonts w:ascii="Calibri" w:eastAsia="Calibri" w:hAnsi="Calibri"/>
              </w:rPr>
              <w:t xml:space="preserve">; </w:t>
            </w:r>
          </w:p>
          <w:p w:rsidR="003F24A8" w:rsidRDefault="003F24A8" w:rsidP="003F24A8">
            <w:pPr>
              <w:spacing w:after="160"/>
              <w:ind w:left="720"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lastRenderedPageBreak/>
              <w:t>ბ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="Sylfaen" w:eastAsia="Calibri" w:hAnsi="Sylfaen" w:cs="Sylfaen"/>
              </w:rPr>
              <w:t>ბ</w:t>
            </w:r>
            <w:r>
              <w:rPr>
                <w:rFonts w:ascii="Calibri" w:eastAsia="Calibri" w:hAnsi="Calibri"/>
              </w:rPr>
              <w:t xml:space="preserve">) (F) </w:t>
            </w:r>
            <w:r>
              <w:rPr>
                <w:rFonts w:ascii="Sylfaen" w:eastAsia="Calibri" w:hAnsi="Sylfaen" w:cs="Sylfaen"/>
              </w:rPr>
              <w:t>ჩაიჭრა</w:t>
            </w:r>
            <w:r>
              <w:rPr>
                <w:rFonts w:ascii="Calibri" w:eastAsia="Calibri" w:hAnsi="Calibri"/>
              </w:rPr>
              <w:t xml:space="preserve"> – </w:t>
            </w:r>
            <w:r>
              <w:rPr>
                <w:rFonts w:ascii="Sylfaen" w:eastAsia="Calibri" w:hAnsi="Sylfaen" w:cs="Sylfaen"/>
              </w:rPr>
              <w:t>მაქსიმალური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 xml:space="preserve"> 40 </w:t>
            </w:r>
            <w:r>
              <w:rPr>
                <w:rFonts w:ascii="Sylfaen" w:eastAsia="Calibri" w:hAnsi="Sylfaen" w:cs="Sylfaen"/>
              </w:rPr>
              <w:t>ქულა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ნაკლები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Sylfaen" w:eastAsia="Calibri" w:hAnsi="Sylfaen" w:cs="Sylfaen"/>
              </w:rPr>
              <w:t>რაც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ნიშნავს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Sylfaen" w:eastAsia="Calibri" w:hAnsi="Sylfaen" w:cs="Sylfaen"/>
              </w:rPr>
              <w:t>რომ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სტუდენტის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მიერ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ჩატარებული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სამუშაო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არ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არის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საკმარისი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და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მას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საგანი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ახლიდან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აქვს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შესასწავლი</w:t>
            </w:r>
            <w:r>
              <w:rPr>
                <w:rFonts w:ascii="Calibri" w:eastAsia="Calibri" w:hAnsi="Calibri"/>
              </w:rPr>
              <w:t xml:space="preserve">.    </w:t>
            </w:r>
          </w:p>
          <w:p w:rsidR="003F24A8" w:rsidRDefault="003F24A8" w:rsidP="003F24A8">
            <w:pPr>
              <w:numPr>
                <w:ilvl w:val="0"/>
                <w:numId w:val="33"/>
              </w:numPr>
              <w:spacing w:after="160" w:line="254" w:lineRule="auto"/>
              <w:ind w:left="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დაუშვებელია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კრედიტის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მინიჭება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მხოლოდ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ერთი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ფორმის</w:t>
            </w:r>
            <w:r>
              <w:rPr>
                <w:rFonts w:ascii="Calibri" w:eastAsia="Calibri" w:hAnsi="Calibri"/>
              </w:rPr>
              <w:t xml:space="preserve"> (</w:t>
            </w:r>
            <w:r>
              <w:rPr>
                <w:rFonts w:ascii="Sylfaen" w:eastAsia="Calibri" w:hAnsi="Sylfaen" w:cs="Sylfaen"/>
              </w:rPr>
              <w:t>შუალედური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ან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დასკვნითი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შეფასება</w:t>
            </w:r>
            <w:r>
              <w:rPr>
                <w:rFonts w:ascii="Calibri" w:eastAsia="Calibri" w:hAnsi="Calibri"/>
              </w:rPr>
              <w:t xml:space="preserve">) </w:t>
            </w:r>
            <w:r>
              <w:rPr>
                <w:rFonts w:ascii="Sylfaen" w:eastAsia="Calibri" w:hAnsi="Sylfaen" w:cs="Sylfaen"/>
              </w:rPr>
              <w:t>გამოყენებით</w:t>
            </w:r>
            <w:r>
              <w:rPr>
                <w:rFonts w:ascii="Calibri" w:eastAsia="Calibri" w:hAnsi="Calibri"/>
              </w:rPr>
              <w:t xml:space="preserve">. </w:t>
            </w:r>
            <w:r>
              <w:rPr>
                <w:rFonts w:ascii="Sylfaen" w:eastAsia="Calibri" w:hAnsi="Sylfaen" w:cs="Sylfaen"/>
              </w:rPr>
              <w:t>სტუდენტს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კრედიტი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განსაზღვრული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დადებითი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მიღების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შემთხვევაში</w:t>
            </w:r>
            <w:r>
              <w:rPr>
                <w:rFonts w:ascii="Calibri" w:eastAsia="Calibri" w:hAnsi="Calibri"/>
              </w:rPr>
              <w:t xml:space="preserve">.     </w:t>
            </w:r>
          </w:p>
          <w:p w:rsidR="003F24A8" w:rsidRDefault="003F24A8" w:rsidP="003F24A8">
            <w:pPr>
              <w:numPr>
                <w:ilvl w:val="0"/>
                <w:numId w:val="33"/>
              </w:numPr>
              <w:spacing w:after="160" w:line="254" w:lineRule="auto"/>
              <w:ind w:left="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საგანმანათლებლო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პროგრამის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სასწავლო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კომპონენტში</w:t>
            </w:r>
            <w:r>
              <w:rPr>
                <w:rFonts w:ascii="Calibri" w:eastAsia="Calibri" w:hAnsi="Calibri"/>
              </w:rPr>
              <w:t>, FX-</w:t>
            </w:r>
            <w:r>
              <w:rPr>
                <w:rFonts w:ascii="Sylfaen" w:eastAsia="Calibri" w:hAnsi="Sylfaen" w:cs="Sylfaen"/>
              </w:rPr>
              <w:t>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მიღების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შემთხვევაში</w:t>
            </w: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="Sylfaen" w:eastAsia="Calibri" w:hAnsi="Sylfaen" w:cs="Sylfaen"/>
              </w:rPr>
              <w:t>დამატებითი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გამოცდა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ინიშნება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დასკვნითი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გამოცდის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შედეგების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გამოცხადებიდან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არანაკლებ</w:t>
            </w:r>
            <w:r>
              <w:rPr>
                <w:rFonts w:ascii="Calibri" w:eastAsia="Calibri" w:hAnsi="Calibri"/>
              </w:rPr>
              <w:t xml:space="preserve"> 5 </w:t>
            </w:r>
            <w:r>
              <w:rPr>
                <w:rFonts w:ascii="Sylfaen" w:eastAsia="Calibri" w:hAnsi="Sylfaen" w:cs="Sylfaen"/>
              </w:rPr>
              <w:t>კალენდარულ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დღეში</w:t>
            </w:r>
            <w:r>
              <w:rPr>
                <w:rFonts w:ascii="Calibri" w:eastAsia="Calibri" w:hAnsi="Calibri"/>
              </w:rPr>
              <w:t xml:space="preserve">.  </w:t>
            </w:r>
          </w:p>
          <w:p w:rsidR="003F24A8" w:rsidRDefault="003F24A8" w:rsidP="003F24A8">
            <w:pPr>
              <w:numPr>
                <w:ilvl w:val="0"/>
                <w:numId w:val="33"/>
              </w:numPr>
              <w:spacing w:after="160" w:line="254" w:lineRule="auto"/>
              <w:ind w:left="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სტუდენტის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მიერ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დამატებით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გამოცდაზე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მიღებულ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შეფასებას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არ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ემატება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დასკვნით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შეფასებაში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მიღებული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ქულათა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რაოდენობა</w:t>
            </w:r>
            <w:r>
              <w:rPr>
                <w:rFonts w:ascii="Calibri" w:eastAsia="Calibri" w:hAnsi="Calibri"/>
              </w:rPr>
              <w:t xml:space="preserve">.    </w:t>
            </w:r>
          </w:p>
          <w:p w:rsidR="003F24A8" w:rsidRDefault="003F24A8" w:rsidP="003F24A8">
            <w:pPr>
              <w:numPr>
                <w:ilvl w:val="0"/>
                <w:numId w:val="33"/>
              </w:numPr>
              <w:spacing w:after="160" w:line="254" w:lineRule="auto"/>
              <w:ind w:left="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დამატებით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გამოცდაზე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მიღებული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არის</w:t>
            </w:r>
            <w:r>
              <w:rPr>
                <w:rFonts w:ascii="Sylfaen" w:eastAsia="Calibri" w:hAnsi="Sylfaen" w:cs="Sylfaen"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დასკვნითი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და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აისახება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საგანმანათლებლო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პროგრამის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საბოლოო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შეფასებაში</w:t>
            </w:r>
            <w:r>
              <w:rPr>
                <w:rFonts w:ascii="Calibri" w:eastAsia="Calibri" w:hAnsi="Calibri"/>
              </w:rPr>
              <w:t xml:space="preserve">.    </w:t>
            </w:r>
          </w:p>
          <w:p w:rsidR="003F24A8" w:rsidRPr="001A0BA0" w:rsidRDefault="003F24A8" w:rsidP="001A0BA0">
            <w:pPr>
              <w:numPr>
                <w:ilvl w:val="0"/>
                <w:numId w:val="33"/>
              </w:numPr>
              <w:spacing w:after="160" w:line="254" w:lineRule="auto"/>
              <w:ind w:left="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ascii="Sylfaen" w:eastAsia="Calibri" w:hAnsi="Sylfaen" w:cs="Sylfaen"/>
              </w:rPr>
              <w:t>დამატებით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გამოცდაზე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მიღებული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შეფასების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გათვალისწინებით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საგანმანათლებლო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კომპონენტის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საბოლოო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Sylfaen" w:eastAsia="Calibri" w:hAnsi="Sylfaen" w:cs="Sylfaen"/>
              </w:rPr>
              <w:t>შეასებაში</w:t>
            </w:r>
            <w:r>
              <w:rPr>
                <w:rFonts w:ascii="Calibri" w:eastAsia="Calibri" w:hAnsi="Calibri"/>
              </w:rPr>
              <w:t> 0</w:t>
            </w:r>
            <w:r>
              <w:rPr>
                <w:rFonts w:ascii="Sylfaen" w:eastAsia="Calibri" w:hAnsi="Sylfaen"/>
                <w:lang w:val="ka-GE"/>
              </w:rPr>
              <w:t>-</w:t>
            </w:r>
            <w:r>
              <w:rPr>
                <w:rFonts w:ascii="Calibri" w:eastAsia="Calibri" w:hAnsi="Calibri"/>
              </w:rPr>
              <w:t>50 </w:t>
            </w:r>
            <w:r>
              <w:rPr>
                <w:rFonts w:ascii="Sylfaen" w:eastAsia="Calibri" w:hAnsi="Sylfaen" w:cs="Sylfaen"/>
              </w:rPr>
              <w:t>ქულის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მიღების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შემთხვევაში</w:t>
            </w:r>
            <w:r>
              <w:rPr>
                <w:rFonts w:ascii="Calibri" w:eastAsia="Calibri" w:hAnsi="Calibri"/>
              </w:rPr>
              <w:t>, </w:t>
            </w:r>
            <w:r>
              <w:rPr>
                <w:rFonts w:ascii="Sylfaen" w:eastAsia="Calibri" w:hAnsi="Sylfaen" w:cs="Sylfaen"/>
              </w:rPr>
              <w:t>სტუდენტს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უფორმდება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Sylfaen" w:eastAsia="Calibri" w:hAnsi="Sylfaen" w:cs="Sylfaen"/>
              </w:rPr>
              <w:t>შეფასება</w:t>
            </w:r>
            <w:r>
              <w:rPr>
                <w:rFonts w:ascii="Calibri" w:eastAsia="Calibri" w:hAnsi="Calibri"/>
              </w:rPr>
              <w:t> F-0 </w:t>
            </w:r>
            <w:r>
              <w:rPr>
                <w:rFonts w:ascii="Sylfaen" w:eastAsia="Calibri" w:hAnsi="Sylfaen" w:cs="Sylfaen"/>
              </w:rPr>
              <w:t>ქულა</w:t>
            </w:r>
            <w:r>
              <w:rPr>
                <w:rFonts w:ascii="Calibri" w:eastAsia="Calibri" w:hAnsi="Calibri"/>
              </w:rPr>
              <w:t xml:space="preserve">.   </w:t>
            </w:r>
          </w:p>
          <w:p w:rsidR="00215787" w:rsidRPr="00205C84" w:rsidRDefault="00215787" w:rsidP="0021578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01C" w:rsidRPr="00B800F4" w:rsidRDefault="00D2301C" w:rsidP="00D84316">
            <w:pPr>
              <w:pStyle w:val="NoSpacing"/>
              <w:spacing w:line="216" w:lineRule="auto"/>
              <w:rPr>
                <w:rFonts w:ascii="Sylfaen" w:hAnsi="Sylfaen"/>
                <w:sz w:val="20"/>
                <w:szCs w:val="20"/>
              </w:rPr>
            </w:pPr>
            <w:r w:rsidRPr="00B800F4">
              <w:rPr>
                <w:rFonts w:ascii="Sylfaen" w:hAnsi="Sylfaen" w:cs="Sylfaen"/>
                <w:sz w:val="20"/>
                <w:szCs w:val="20"/>
              </w:rPr>
              <w:t>კურსდამთავრებული</w:t>
            </w:r>
            <w:r w:rsidRPr="00B800F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00F4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Pr="00B800F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00F4">
              <w:rPr>
                <w:rFonts w:ascii="Sylfaen" w:hAnsi="Sylfaen" w:cs="Sylfaen"/>
                <w:sz w:val="20"/>
                <w:szCs w:val="20"/>
              </w:rPr>
              <w:t>დასაქმდეს</w:t>
            </w:r>
            <w:r w:rsidRPr="00B800F4">
              <w:rPr>
                <w:rFonts w:ascii="Sylfaen" w:hAnsi="Sylfaen"/>
                <w:sz w:val="20"/>
                <w:szCs w:val="20"/>
              </w:rPr>
              <w:t>:</w:t>
            </w:r>
          </w:p>
          <w:p w:rsidR="00D2301C" w:rsidRPr="00E50F33" w:rsidRDefault="00D2301C" w:rsidP="00D84316">
            <w:pPr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</w:rPr>
              <w:t>კერძო და საჯარო სკოლებში;</w:t>
            </w:r>
          </w:p>
          <w:p w:rsidR="00D2301C" w:rsidRPr="00E50F33" w:rsidRDefault="00D2301C" w:rsidP="00D84316">
            <w:pPr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</w:rPr>
              <w:t>სასწავლო ცენტრებში.</w:t>
            </w:r>
          </w:p>
          <w:p w:rsidR="008C0B70" w:rsidRPr="00E50F33" w:rsidRDefault="008C0B70" w:rsidP="00D84316">
            <w:pPr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საგანმანათლებლო  </w:t>
            </w:r>
            <w:r w:rsidR="00215787"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დაწესებულებებში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8C0B70" w:rsidRPr="00E50F33" w:rsidRDefault="008C0B70" w:rsidP="00D84316">
            <w:pPr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პედაგოგთა გადამზადების ცენ</w:t>
            </w:r>
            <w:r w:rsidR="00215787"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ტრებში</w:t>
            </w: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8C0B70" w:rsidRPr="00E50F33" w:rsidRDefault="008C0B70" w:rsidP="00D84316">
            <w:pPr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რესურს-</w:t>
            </w:r>
            <w:r w:rsidR="00215787"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ცენტრებში</w:t>
            </w: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8C0B70" w:rsidRPr="00E50F33" w:rsidRDefault="008C0B70" w:rsidP="00D84316">
            <w:pPr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განათლების სფეროში მომუშავე სამთავრობო და არასამთავრობო </w:t>
            </w:r>
            <w:r w:rsidR="00215787"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ორგანიზაციებში</w:t>
            </w: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9D7832" w:rsidRPr="00E50F33" w:rsidRDefault="008C0B70" w:rsidP="00D84316">
            <w:pPr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მასწავლებელთა სახლებ</w:t>
            </w:r>
            <w:r w:rsidR="00215787"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ში</w:t>
            </w: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B70" w:rsidRPr="00E50F33" w:rsidRDefault="008C0B70" w:rsidP="00D84316">
            <w:pPr>
              <w:pStyle w:val="NoSpacing"/>
              <w:spacing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</w:rPr>
              <w:t>აკაკი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წერეთლის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უნივერსიტეტში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არსებობს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აუდიტორიები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ბიბლიოთეკა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პერსონალის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სივრცე</w:t>
            </w:r>
            <w:r w:rsidRPr="00E50F33">
              <w:rPr>
                <w:rFonts w:ascii="Sylfaen" w:hAnsi="Sylfaen"/>
                <w:sz w:val="20"/>
                <w:szCs w:val="20"/>
              </w:rPr>
              <w:t>,</w:t>
            </w:r>
            <w:r w:rsidR="005A72AC"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საბუნებისმეტყველო ლაბორატორია,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საინფორმაციო</w:t>
            </w:r>
            <w:r w:rsidRPr="00E50F33">
              <w:rPr>
                <w:rFonts w:ascii="Sylfaen" w:hAnsi="Sylfaen"/>
                <w:sz w:val="20"/>
                <w:szCs w:val="20"/>
              </w:rPr>
              <w:t>-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საკომუნიკაციო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  <w:r w:rsidR="00215787"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 ლაბორატორია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რითაც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სტუდენტებს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შეუძლიათ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ისარგებლონ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ნებისმიერ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სასურველ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მოიძიონ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9D7832" w:rsidRPr="00E50F33" w:rsidRDefault="008C0B70" w:rsidP="00D84316">
            <w:pPr>
              <w:pStyle w:val="NoSpacing"/>
              <w:spacing w:line="21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განხორციელებას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ემსახურება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კვალიფიკაციის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მქონე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hyperlink r:id="rId9" w:tgtFrame="_blank" w:history="1">
              <w:r w:rsidRPr="00E50F33">
                <w:rPr>
                  <w:rStyle w:val="Hyperlink"/>
                  <w:rFonts w:ascii="Sylfaen" w:hAnsi="Sylfaen" w:cs="Sylfaen"/>
                  <w:noProof/>
                  <w:color w:val="auto"/>
                  <w:sz w:val="20"/>
                  <w:szCs w:val="20"/>
                </w:rPr>
                <w:t>აკადემიური</w:t>
              </w:r>
              <w:r w:rsidRPr="00E50F33">
                <w:rPr>
                  <w:rStyle w:val="Hyperlink"/>
                  <w:rFonts w:ascii="Sylfaen" w:hAnsi="Sylfaen"/>
                  <w:color w:val="auto"/>
                  <w:sz w:val="20"/>
                  <w:szCs w:val="20"/>
                </w:rPr>
                <w:t xml:space="preserve"> </w:t>
              </w:r>
              <w:r w:rsidRPr="00E50F33">
                <w:rPr>
                  <w:rStyle w:val="Hyperlink"/>
                  <w:rFonts w:ascii="Sylfaen" w:hAnsi="Sylfaen" w:cs="Sylfaen"/>
                  <w:noProof/>
                  <w:color w:val="auto"/>
                  <w:sz w:val="20"/>
                  <w:szCs w:val="20"/>
                </w:rPr>
                <w:t>პერსონალი</w:t>
              </w:r>
            </w:hyperlink>
            <w:r w:rsidRPr="00E50F33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E50F33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მოწვეული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სპეციალისტები</w:t>
            </w:r>
            <w:r w:rsidRPr="00E50F33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დანართში</w:t>
            </w:r>
            <w:r w:rsidRPr="00E50F33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იხილეთ</w:t>
            </w:r>
            <w:r w:rsidRPr="00E50F33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noProof/>
                <w:sz w:val="20"/>
                <w:szCs w:val="20"/>
              </w:rPr>
              <w:t>CV</w:t>
            </w:r>
            <w:r w:rsidRPr="00E50F33">
              <w:rPr>
                <w:rFonts w:ascii="Sylfaen" w:hAnsi="Sylfaen"/>
                <w:noProof/>
                <w:sz w:val="20"/>
                <w:szCs w:val="20"/>
                <w:lang w:val="ka-GE"/>
              </w:rPr>
              <w:t>).</w:t>
            </w:r>
          </w:p>
        </w:tc>
      </w:tr>
      <w:tr w:rsidR="00E50F33" w:rsidRPr="00E50F33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9D7832" w:rsidRPr="00E50F33" w:rsidRDefault="009D7832" w:rsidP="009D7832">
            <w:pPr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D84316" w:rsidRDefault="00D84316" w:rsidP="00065B67">
      <w:pPr>
        <w:jc w:val="right"/>
        <w:rPr>
          <w:rFonts w:ascii="Sylfaen" w:hAnsi="Sylfaen"/>
          <w:b/>
          <w:lang w:val="ka-GE"/>
        </w:rPr>
        <w:sectPr w:rsidR="00D84316" w:rsidSect="00B764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851" w:right="851" w:bottom="567" w:left="851" w:header="720" w:footer="720" w:gutter="0"/>
          <w:cols w:space="720"/>
        </w:sectPr>
      </w:pPr>
    </w:p>
    <w:p w:rsidR="00D84316" w:rsidRPr="009B02BB" w:rsidRDefault="00D84316" w:rsidP="00D8431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1</w:t>
      </w:r>
    </w:p>
    <w:p w:rsidR="00D84316" w:rsidRDefault="00D84316" w:rsidP="00D84316">
      <w:pPr>
        <w:autoSpaceDE w:val="0"/>
        <w:autoSpaceDN w:val="0"/>
        <w:adjustRightInd w:val="0"/>
        <w:jc w:val="center"/>
        <w:rPr>
          <w:rFonts w:ascii="Sylfaen" w:hAnsi="Sylfaen" w:cs="Sylfaen"/>
          <w:b/>
        </w:rPr>
      </w:pPr>
      <w:r w:rsidRPr="002232BE">
        <w:rPr>
          <w:b/>
          <w:noProof/>
        </w:rPr>
        <w:drawing>
          <wp:inline distT="0" distB="0" distL="0" distR="0" wp14:anchorId="424D1D89" wp14:editId="2372D7BB">
            <wp:extent cx="7617924" cy="8286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832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316" w:rsidRPr="009B02BB" w:rsidRDefault="00D84316" w:rsidP="00D84316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       </w:t>
      </w:r>
      <w:r w:rsidRPr="009B02BB">
        <w:rPr>
          <w:rFonts w:ascii="Sylfaen" w:hAnsi="Sylfaen" w:cs="Sylfaen"/>
          <w:b/>
        </w:rPr>
        <w:t xml:space="preserve"> </w:t>
      </w:r>
    </w:p>
    <w:p w:rsidR="00D84316" w:rsidRPr="001568F9" w:rsidRDefault="00D84316" w:rsidP="00D84316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>
        <w:rPr>
          <w:rFonts w:ascii="Sylfaen" w:hAnsi="Sylfaen" w:cs="Sylfaen"/>
          <w:b/>
          <w:lang w:val="ka-GE"/>
        </w:rPr>
        <w:t>მასწავლებლის მოსამზადებელი საგანმანათლებლო პროგრამა</w:t>
      </w:r>
    </w:p>
    <w:p w:rsidR="00D84316" w:rsidRPr="007409E9" w:rsidRDefault="00D84316" w:rsidP="00D84316">
      <w:pPr>
        <w:spacing w:after="60"/>
        <w:jc w:val="center"/>
        <w:rPr>
          <w:rFonts w:ascii="Sylfaen" w:hAnsi="Sylfaen" w:cs="Sylfaen"/>
          <w:b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>:</w:t>
      </w:r>
      <w:r>
        <w:rPr>
          <w:rFonts w:ascii="Sylfaen" w:hAnsi="Sylfaen" w:cs="Sylfaen"/>
          <w:b/>
          <w:lang w:val="ka-GE"/>
        </w:rPr>
        <w:t xml:space="preserve"> </w:t>
      </w:r>
    </w:p>
    <w:p w:rsidR="007409E9" w:rsidRDefault="007409E9" w:rsidP="00D84316">
      <w:pPr>
        <w:spacing w:after="60"/>
        <w:jc w:val="center"/>
        <w:rPr>
          <w:rFonts w:ascii="Sylfaen" w:hAnsi="Sylfaen" w:cs="Sylfaen"/>
          <w:b/>
          <w:lang w:val="ka-GE"/>
        </w:rPr>
      </w:pPr>
    </w:p>
    <w:p w:rsidR="00D84316" w:rsidRPr="00DA0CDB" w:rsidRDefault="00D84316" w:rsidP="00D84316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528"/>
        <w:gridCol w:w="709"/>
        <w:gridCol w:w="709"/>
        <w:gridCol w:w="709"/>
        <w:gridCol w:w="708"/>
        <w:gridCol w:w="709"/>
        <w:gridCol w:w="709"/>
        <w:gridCol w:w="1134"/>
        <w:gridCol w:w="236"/>
        <w:gridCol w:w="473"/>
        <w:gridCol w:w="708"/>
        <w:gridCol w:w="851"/>
      </w:tblGrid>
      <w:tr w:rsidR="00D84316" w:rsidRPr="00026702" w:rsidTr="00C021F8">
        <w:trPr>
          <w:trHeight w:val="274"/>
          <w:jc w:val="center"/>
        </w:trPr>
        <w:tc>
          <w:tcPr>
            <w:tcW w:w="7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კურსის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კ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</w:tcPr>
          <w:p w:rsidR="00D84316" w:rsidRPr="00026702" w:rsidRDefault="00D84316" w:rsidP="00C021F8">
            <w:pPr>
              <w:pStyle w:val="NoSpacing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დატვირთვის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მოცულობა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სთ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026702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დაშვების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26702"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წინაპირობა</w:t>
            </w:r>
          </w:p>
        </w:tc>
      </w:tr>
      <w:tr w:rsidR="00D84316" w:rsidRPr="00026702" w:rsidTr="00C021F8">
        <w:trPr>
          <w:trHeight w:val="135"/>
          <w:jc w:val="center"/>
        </w:trPr>
        <w:tc>
          <w:tcPr>
            <w:tcW w:w="74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84316" w:rsidRPr="00026702" w:rsidRDefault="00D84316" w:rsidP="00C021F8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709" w:type="dxa"/>
            <w:vMerge w:val="restart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26702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708" w:type="dxa"/>
            <w:vMerge w:val="restart"/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26702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84316" w:rsidRPr="00026702" w:rsidTr="00C021F8">
        <w:trPr>
          <w:cantSplit/>
          <w:trHeight w:val="1304"/>
          <w:jc w:val="center"/>
        </w:trPr>
        <w:tc>
          <w:tcPr>
            <w:tcW w:w="7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textDirection w:val="btLr"/>
          </w:tcPr>
          <w:p w:rsidR="00D84316" w:rsidRPr="00026702" w:rsidRDefault="00D84316" w:rsidP="00C021F8">
            <w:pPr>
              <w:spacing w:line="240" w:lineRule="auto"/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26702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D84316" w:rsidRPr="00026702" w:rsidRDefault="00D84316" w:rsidP="00C021F8">
            <w:pPr>
              <w:spacing w:line="240" w:lineRule="auto"/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26702">
              <w:rPr>
                <w:rFonts w:ascii="Sylfaen" w:hAnsi="Sylfaen"/>
                <w:sz w:val="16"/>
                <w:szCs w:val="16"/>
                <w:lang w:val="ka-GE"/>
              </w:rPr>
              <w:t>შუალედ</w:t>
            </w:r>
            <w:r w:rsidR="00C021F8">
              <w:rPr>
                <w:rFonts w:ascii="Sylfaen" w:hAnsi="Sylfaen"/>
                <w:sz w:val="16"/>
                <w:szCs w:val="16"/>
                <w:lang w:val="ka-GE"/>
              </w:rPr>
              <w:t xml:space="preserve">ური </w:t>
            </w:r>
            <w:r w:rsidRPr="00026702">
              <w:rPr>
                <w:rFonts w:ascii="Sylfaen" w:hAnsi="Sylfaen"/>
                <w:sz w:val="16"/>
                <w:szCs w:val="16"/>
                <w:lang w:val="ka-GE"/>
              </w:rPr>
              <w:t>დასკვნითი გამოცდები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84316" w:rsidRPr="00026702" w:rsidTr="00D84316">
        <w:trPr>
          <w:trHeight w:val="385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026702">
              <w:rPr>
                <w:rFonts w:ascii="Sylfaen" w:hAnsi="Sylfaen"/>
                <w:lang w:val="ka-GE"/>
              </w:rPr>
              <w:t>12</w:t>
            </w:r>
          </w:p>
        </w:tc>
      </w:tr>
      <w:tr w:rsidR="00D84316" w:rsidRPr="00026702" w:rsidTr="00D84316">
        <w:trPr>
          <w:trHeight w:val="217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2670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8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პედაგოგიკა-ფსიქოლოგიის ციკლის დისციპლინები - 35 კრედიტი</w:t>
            </w:r>
          </w:p>
        </w:tc>
      </w:tr>
      <w:tr w:rsidR="00D84316" w:rsidRPr="00026702" w:rsidTr="00D84316">
        <w:trPr>
          <w:trHeight w:val="227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პედაგოგიკის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  <w:r w:rsidRPr="00D8431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4316" w:rsidRPr="00DB295C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295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D84316" w:rsidRPr="00026702" w:rsidTr="00D84316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D8431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</w:rPr>
              <w:t>ფსიქოლოგია</w:t>
            </w:r>
            <w:r w:rsidRPr="00D8431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DB295C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295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2/1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ასაკობრივი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პედაგოგიური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DB295C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295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2/1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</w:tr>
      <w:tr w:rsidR="00D84316" w:rsidRPr="00026702" w:rsidTr="00D84316">
        <w:trPr>
          <w:trHeight w:val="303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თეორიები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D84316" w:rsidRPr="00DB295C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295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1/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დიდაქტიკა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DB295C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295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303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1.6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კლასის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DB295C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295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303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1.7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სისტემის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DB295C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295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299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1.8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ინკლუზიური</w:t>
            </w: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4316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8431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DB295C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295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316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D843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D84316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154"/>
          <w:jc w:val="center"/>
        </w:trPr>
        <w:tc>
          <w:tcPr>
            <w:tcW w:w="6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875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345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506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359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026702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1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სასკოლო პრა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ტიკა - 10 კრედიტი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პედაგოგიური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პრაქტიკა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4316" w:rsidRPr="00B971FF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316" w:rsidRPr="00B971FF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84316" w:rsidRPr="006B7300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316" w:rsidRPr="006B7300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187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1.5; 1.6</w:t>
            </w:r>
          </w:p>
        </w:tc>
      </w:tr>
      <w:tr w:rsidR="00D84316" w:rsidRPr="00026702" w:rsidTr="00D84316">
        <w:trPr>
          <w:trHeight w:val="154"/>
          <w:jc w:val="center"/>
        </w:trPr>
        <w:tc>
          <w:tcPr>
            <w:tcW w:w="6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359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1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მეთოდიკის </w:t>
            </w: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ციკლის დისციპლინები - 15 კრედიტი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ქართული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და ლიტერატურის სწავლების მეთოდიკა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3.1.1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26085F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ენისა და ლიტერატურის სწავლების ზოგადი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3.1.2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26085F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3.1.3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26085F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ქართული ლიტერატურის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მათემატიკის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3.2.1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მათემატიკის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3.2.2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მათემატიკის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3.2.3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მათემატიკის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გეოგრაფიის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3.3.1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26085F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გეოგრაფიის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3.3.2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გეოგრაფიის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3.3.1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3.3.3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გეოგრაფიის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3.3.1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ბიოლოგიის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ბიოლოგიის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ბიოლოგიის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ბიოლოგიის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ფიზიკის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ფიზიკის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ფიზიკის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ფიზიკის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ქიმიის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ქიმიის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1/0/2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ქიმიის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1/0/2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ქიმიის ამოცანების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3.7.1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3.7.2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3.7.1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3.7.3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სასკოლო კურსი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3.8.1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3.8.2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3.8.1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3.8.3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სასკოლო კურსი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3.9.1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3.9.2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3.9.1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3.9.3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სასკოლო კურსი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რუსული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3.10.1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რუსული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3.10.2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რუსული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3.10.1</w:t>
            </w: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3.10.3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026702">
              <w:rPr>
                <w:rFonts w:ascii="Sylfaen" w:hAnsi="Sylfaen" w:cs="Arial"/>
                <w:sz w:val="20"/>
                <w:szCs w:val="20"/>
                <w:lang w:val="ka-GE"/>
              </w:rPr>
              <w:t>რუსული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ენის სასკოლო კურსი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B031CA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026702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08188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DA0CDB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ისტორიის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026702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363D97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3.11.1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363D97">
              <w:rPr>
                <w:rFonts w:ascii="Sylfaen" w:hAnsi="Sylfaen" w:cs="Arial"/>
                <w:sz w:val="20"/>
                <w:szCs w:val="20"/>
                <w:lang w:val="ka-GE"/>
              </w:rPr>
              <w:t>ისტორიის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363D97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363D9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363D97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3.11.2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363D97">
              <w:rPr>
                <w:rFonts w:ascii="Sylfaen" w:hAnsi="Sylfaen" w:cs="Arial"/>
                <w:sz w:val="20"/>
                <w:szCs w:val="20"/>
                <w:lang w:val="ka-GE"/>
              </w:rPr>
              <w:t>ისტორიის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363D97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363D9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3.11.1</w:t>
            </w:r>
          </w:p>
        </w:tc>
      </w:tr>
      <w:tr w:rsidR="00D84316" w:rsidRPr="00363D97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3.11.3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363D97">
              <w:rPr>
                <w:rFonts w:ascii="Sylfaen" w:hAnsi="Sylfaen" w:cs="Arial"/>
                <w:sz w:val="20"/>
                <w:szCs w:val="20"/>
                <w:lang w:val="ka-GE"/>
              </w:rPr>
              <w:t>ისტორიის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363D97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363D9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363D97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3.12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 w:cs="Arial"/>
                <w:sz w:val="20"/>
                <w:szCs w:val="20"/>
                <w:lang w:val="ka-GE"/>
              </w:rPr>
              <w:t>მუსიკის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363D97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3.12.1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 w:cs="Arial"/>
                <w:sz w:val="20"/>
                <w:szCs w:val="20"/>
                <w:lang w:val="ka-GE"/>
              </w:rPr>
              <w:t>მუსიკის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363D97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363D9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363D97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3.12.2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 w:cs="Arial"/>
                <w:sz w:val="20"/>
                <w:szCs w:val="20"/>
                <w:lang w:val="ka-GE"/>
              </w:rPr>
              <w:t>მუსიკის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363D97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363D9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3.12.1</w:t>
            </w:r>
          </w:p>
        </w:tc>
      </w:tr>
      <w:tr w:rsidR="00D84316" w:rsidRPr="00363D97" w:rsidTr="00D84316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3.12.3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 w:cs="Arial"/>
                <w:sz w:val="20"/>
                <w:szCs w:val="20"/>
                <w:lang w:val="ka-GE"/>
              </w:rPr>
              <w:t>მუსიკის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363D97" w:rsidRDefault="00DB295C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3D97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</w:rPr>
            </w:pPr>
            <w:r w:rsidRPr="00363D9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363D97" w:rsidRDefault="00D84316" w:rsidP="00D84316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trHeight w:val="154"/>
          <w:jc w:val="center"/>
        </w:trPr>
        <w:tc>
          <w:tcPr>
            <w:tcW w:w="6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393989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375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84316" w:rsidRPr="00026702" w:rsidTr="00D84316">
        <w:trPr>
          <w:gridAfter w:val="3"/>
          <w:wAfter w:w="2032" w:type="dxa"/>
          <w:trHeight w:val="154"/>
          <w:jc w:val="center"/>
        </w:trPr>
        <w:tc>
          <w:tcPr>
            <w:tcW w:w="6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540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702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026702" w:rsidRDefault="00D84316" w:rsidP="00D84316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D84316" w:rsidRDefault="00D84316" w:rsidP="00D84316"/>
    <w:p w:rsidR="00D84316" w:rsidRDefault="00D84316" w:rsidP="00065B67">
      <w:pPr>
        <w:jc w:val="right"/>
        <w:rPr>
          <w:rFonts w:ascii="Sylfaen" w:hAnsi="Sylfaen"/>
          <w:b/>
          <w:lang w:val="ka-GE"/>
        </w:rPr>
      </w:pPr>
    </w:p>
    <w:p w:rsidR="00D84316" w:rsidRDefault="00D84316" w:rsidP="00065B67">
      <w:pPr>
        <w:jc w:val="right"/>
        <w:rPr>
          <w:rFonts w:ascii="Sylfaen" w:hAnsi="Sylfaen"/>
          <w:b/>
          <w:lang w:val="ka-GE"/>
        </w:rPr>
      </w:pPr>
    </w:p>
    <w:p w:rsidR="00D84316" w:rsidRDefault="00D84316" w:rsidP="00065B67">
      <w:pPr>
        <w:jc w:val="right"/>
        <w:rPr>
          <w:rFonts w:ascii="Sylfaen" w:hAnsi="Sylfaen"/>
          <w:b/>
          <w:lang w:val="ka-GE"/>
        </w:rPr>
      </w:pPr>
    </w:p>
    <w:p w:rsidR="00D84316" w:rsidRDefault="00D84316" w:rsidP="00065B67">
      <w:pPr>
        <w:jc w:val="right"/>
        <w:rPr>
          <w:rFonts w:ascii="Sylfaen" w:hAnsi="Sylfaen"/>
          <w:b/>
          <w:lang w:val="ka-GE"/>
        </w:rPr>
      </w:pPr>
    </w:p>
    <w:p w:rsidR="00D84316" w:rsidRDefault="00D84316" w:rsidP="00065B67">
      <w:pPr>
        <w:jc w:val="right"/>
        <w:rPr>
          <w:rFonts w:ascii="Sylfaen" w:hAnsi="Sylfaen"/>
          <w:b/>
          <w:lang w:val="ka-GE"/>
        </w:rPr>
      </w:pPr>
    </w:p>
    <w:p w:rsidR="00D84316" w:rsidRDefault="00D84316" w:rsidP="00065B67">
      <w:pPr>
        <w:jc w:val="right"/>
        <w:rPr>
          <w:rFonts w:ascii="Sylfaen" w:hAnsi="Sylfaen"/>
          <w:b/>
          <w:lang w:val="ka-GE"/>
        </w:rPr>
      </w:pPr>
    </w:p>
    <w:p w:rsidR="00D84316" w:rsidRDefault="00D84316" w:rsidP="00065B67">
      <w:pPr>
        <w:jc w:val="right"/>
        <w:rPr>
          <w:rFonts w:ascii="Sylfaen" w:hAnsi="Sylfaen"/>
          <w:b/>
          <w:lang w:val="ka-GE"/>
        </w:rPr>
      </w:pPr>
    </w:p>
    <w:p w:rsidR="00D84316" w:rsidRDefault="00D84316" w:rsidP="00065B67">
      <w:pPr>
        <w:jc w:val="right"/>
        <w:rPr>
          <w:rFonts w:ascii="Sylfaen" w:hAnsi="Sylfaen"/>
          <w:b/>
          <w:lang w:val="ka-GE"/>
        </w:rPr>
      </w:pPr>
    </w:p>
    <w:p w:rsidR="0055084E" w:rsidRDefault="00D84316" w:rsidP="00065B67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lastRenderedPageBreak/>
        <w:t>დ</w:t>
      </w:r>
      <w:r w:rsidR="00D70DD4" w:rsidRPr="00E50F33">
        <w:rPr>
          <w:rFonts w:ascii="Sylfaen" w:hAnsi="Sylfaen"/>
          <w:b/>
          <w:lang w:val="ka-GE"/>
        </w:rPr>
        <w:t xml:space="preserve">ანართი </w:t>
      </w:r>
      <w:r w:rsidR="0055084E" w:rsidRPr="00E50F33">
        <w:rPr>
          <w:rFonts w:ascii="Sylfaen" w:hAnsi="Sylfaen"/>
          <w:b/>
        </w:rPr>
        <w:t>2</w:t>
      </w:r>
    </w:p>
    <w:p w:rsidR="00C021F8" w:rsidRPr="00C021F8" w:rsidRDefault="00C021F8" w:rsidP="00C021F8">
      <w:pPr>
        <w:pStyle w:val="NoSpacing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134"/>
        <w:gridCol w:w="1276"/>
        <w:gridCol w:w="1134"/>
        <w:gridCol w:w="1134"/>
        <w:gridCol w:w="1134"/>
        <w:gridCol w:w="992"/>
      </w:tblGrid>
      <w:tr w:rsidR="00E50F33" w:rsidRPr="00E50F33" w:rsidTr="00D84316">
        <w:trPr>
          <w:trHeight w:val="274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jc w:val="center"/>
              <w:rPr>
                <w:rFonts w:ascii="Sylfaen" w:hAnsi="Sylfaen"/>
                <w:lang w:val="ka-GE" w:eastAsia="ru-RU"/>
              </w:rPr>
            </w:pPr>
            <w:r w:rsidRPr="00E50F33">
              <w:rPr>
                <w:rFonts w:ascii="Sylfaen" w:hAnsi="Sylfaen"/>
                <w:lang w:val="ka-GE"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jc w:val="center"/>
              <w:rPr>
                <w:rFonts w:ascii="Sylfaen" w:hAnsi="Sylfaen"/>
                <w:lang w:val="ka-GE" w:eastAsia="ru-RU"/>
              </w:rPr>
            </w:pPr>
            <w:r w:rsidRPr="00E50F33">
              <w:rPr>
                <w:rFonts w:ascii="Sylfaen" w:hAnsi="Sylfaen" w:cs="Sylfaen"/>
                <w:lang w:val="ka-GE" w:eastAsia="ru-RU"/>
              </w:rPr>
              <w:t>კურსის</w:t>
            </w:r>
            <w:r w:rsidRPr="00E50F33">
              <w:rPr>
                <w:rFonts w:ascii="Sylfaen" w:hAnsi="Sylfaen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lang w:val="ka-GE" w:eastAsia="ru-RU"/>
              </w:rPr>
              <w:t>დასახელება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jc w:val="center"/>
              <w:rPr>
                <w:rFonts w:ascii="Sylfaen" w:hAnsi="Sylfaen"/>
                <w:lang w:val="ka-GE" w:eastAsia="ru-RU"/>
              </w:rPr>
            </w:pPr>
            <w:r w:rsidRPr="00E50F33">
              <w:rPr>
                <w:rFonts w:ascii="Sylfaen" w:hAnsi="Sylfaen" w:cs="Sylfaen"/>
                <w:lang w:val="ka-GE" w:eastAsia="ru-RU"/>
              </w:rPr>
              <w:t>კომპეტენციები</w:t>
            </w:r>
          </w:p>
        </w:tc>
      </w:tr>
      <w:tr w:rsidR="00D84316" w:rsidRPr="00E50F33" w:rsidTr="00D84316">
        <w:trPr>
          <w:cantSplit/>
          <w:trHeight w:val="1838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ცოდნა</w:t>
            </w:r>
            <w:r w:rsidRPr="00E50F33">
              <w:rPr>
                <w:rFonts w:ascii="Sylfaen" w:hAnsi="Sylfaen"/>
                <w:sz w:val="18"/>
                <w:szCs w:val="18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და</w:t>
            </w:r>
            <w:r w:rsidRPr="00E50F33">
              <w:rPr>
                <w:rFonts w:ascii="Sylfaen" w:hAnsi="Sylfaen"/>
                <w:sz w:val="18"/>
                <w:szCs w:val="18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გაცნობიერება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ცოდნის</w:t>
            </w:r>
            <w:r w:rsidRPr="00E50F33">
              <w:rPr>
                <w:rFonts w:ascii="Sylfaen" w:hAnsi="Sylfaen"/>
                <w:sz w:val="18"/>
                <w:szCs w:val="18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პრაქტიკაში</w:t>
            </w:r>
            <w:r w:rsidRPr="00E50F33">
              <w:rPr>
                <w:rFonts w:ascii="Sylfaen" w:hAnsi="Sylfaen"/>
                <w:sz w:val="18"/>
                <w:szCs w:val="18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გამოყენების</w:t>
            </w:r>
            <w:r w:rsidRPr="00E50F33">
              <w:rPr>
                <w:rFonts w:ascii="Sylfaen" w:hAnsi="Sylfaen"/>
                <w:sz w:val="18"/>
                <w:szCs w:val="18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უნარი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დასკვნის</w:t>
            </w:r>
            <w:r w:rsidRPr="00E50F33">
              <w:rPr>
                <w:rFonts w:ascii="Sylfaen" w:hAnsi="Sylfaen"/>
                <w:sz w:val="18"/>
                <w:szCs w:val="18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გაკეთების</w:t>
            </w:r>
            <w:r w:rsidRPr="00E50F33">
              <w:rPr>
                <w:rFonts w:ascii="Sylfaen" w:hAnsi="Sylfaen"/>
                <w:sz w:val="18"/>
                <w:szCs w:val="18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უნარი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კომუნიკაციის</w:t>
            </w:r>
            <w:r w:rsidRPr="00E50F33">
              <w:rPr>
                <w:rFonts w:ascii="Sylfaen" w:hAnsi="Sylfaen"/>
                <w:sz w:val="18"/>
                <w:szCs w:val="18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უნარი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სწავლის</w:t>
            </w:r>
            <w:r w:rsidRPr="00E50F33">
              <w:rPr>
                <w:rFonts w:ascii="Sylfaen" w:hAnsi="Sylfaen"/>
                <w:sz w:val="18"/>
                <w:szCs w:val="18"/>
                <w:lang w:val="ka-GE" w:eastAsia="ru-RU"/>
              </w:rPr>
              <w:t xml:space="preserve"> </w:t>
            </w: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უნარი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ღირებულებები</w:t>
            </w:r>
          </w:p>
        </w:tc>
      </w:tr>
      <w:tr w:rsidR="00D84316" w:rsidRPr="00E50F33" w:rsidTr="00D84316">
        <w:trPr>
          <w:trHeight w:val="28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პედაგოგიკის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5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</w:rPr>
              <w:t>ფსიქოლოგია</w:t>
            </w:r>
            <w:r w:rsidRPr="00E50F3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ასაკობრივი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60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თეორიები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07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დიდაქტიკა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303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1.6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კლასის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1.7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სისტემის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1.8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ინკლუზიური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პედაგოგიური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3.1.1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3.1.2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3.1.3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3.2.1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3.2.2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3.2.3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3.3.1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3.3.2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3.3.3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3.4.1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3.4.2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3.4.3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3.5.1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ფიზიკის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3.5.2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ფიზიკის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3.5.3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ფიზიკის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3.6.1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ქიმიის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3.6.2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ქიმიის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3.6.3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ქიმიის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3.7.1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3.7.2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3.7.3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სასკოლო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3.8.1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გერმანული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3.8.2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გერმანული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3.8.3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გერმანული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სასკოლო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3.9.1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3.9.2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3.9.3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სასკოლო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3.10.1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რუსული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3.10.2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რუსული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E50F33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3.10.3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რუსული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სასკოლო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84316" w:rsidRPr="00303F34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303F34" w:rsidRDefault="00303F34" w:rsidP="00303F34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sz w:val="20"/>
                <w:szCs w:val="20"/>
                <w:lang w:val="ka-GE"/>
              </w:rPr>
              <w:t>3.11.1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303F34" w:rsidRDefault="00303F34" w:rsidP="00303F34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303F34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303F34" w:rsidRDefault="00303F34" w:rsidP="00303F34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sz w:val="20"/>
                <w:szCs w:val="20"/>
                <w:lang w:val="ka-GE"/>
              </w:rPr>
              <w:t>3.11.2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303F34" w:rsidRDefault="00303F34" w:rsidP="00303F34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303F34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303F34" w:rsidRDefault="00303F34" w:rsidP="00303F34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sz w:val="20"/>
                <w:szCs w:val="20"/>
                <w:lang w:val="ka-GE"/>
              </w:rPr>
              <w:t>3.11.3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303F34" w:rsidRDefault="00303F34" w:rsidP="00303F34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B764B5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B764B5" w:rsidRDefault="00B764B5" w:rsidP="00B764B5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B764B5">
              <w:rPr>
                <w:rFonts w:ascii="Sylfaen" w:hAnsi="Sylfaen"/>
                <w:sz w:val="20"/>
                <w:szCs w:val="20"/>
                <w:lang w:val="ka-GE"/>
              </w:rPr>
              <w:t>3.12.1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B764B5" w:rsidRDefault="00B764B5" w:rsidP="00B764B5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764B5">
              <w:rPr>
                <w:rFonts w:ascii="Sylfaen" w:hAnsi="Sylfaen" w:cs="Sylfaen"/>
                <w:sz w:val="20"/>
                <w:szCs w:val="20"/>
                <w:lang w:val="ka-GE"/>
              </w:rPr>
              <w:t>მუსიკის სწავლების მეთოდიკა-1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84316" w:rsidRPr="00B764B5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B764B5" w:rsidRDefault="00B764B5" w:rsidP="00B764B5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B764B5">
              <w:rPr>
                <w:rFonts w:ascii="Sylfaen" w:hAnsi="Sylfaen"/>
                <w:sz w:val="20"/>
                <w:szCs w:val="20"/>
                <w:lang w:val="ka-GE"/>
              </w:rPr>
              <w:t>3.12.2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B764B5" w:rsidRDefault="00B764B5" w:rsidP="00B764B5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764B5">
              <w:rPr>
                <w:rFonts w:ascii="Sylfaen" w:hAnsi="Sylfaen" w:cs="Sylfaen"/>
                <w:sz w:val="20"/>
                <w:szCs w:val="20"/>
                <w:lang w:val="ka-GE"/>
              </w:rPr>
              <w:t>მუსიკის სწავლების მეთოდიკა-2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64B5" w:rsidRPr="00B764B5" w:rsidRDefault="00B764B5" w:rsidP="00B764B5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D84316" w:rsidRPr="00B764B5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B764B5" w:rsidRDefault="00B764B5" w:rsidP="00B764B5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B764B5">
              <w:rPr>
                <w:rFonts w:ascii="Sylfaen" w:hAnsi="Sylfaen"/>
                <w:sz w:val="20"/>
                <w:szCs w:val="20"/>
                <w:lang w:val="ka-GE"/>
              </w:rPr>
              <w:t>3.12.3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B764B5" w:rsidRDefault="00B764B5" w:rsidP="00B764B5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764B5">
              <w:rPr>
                <w:rFonts w:ascii="Sylfaen" w:hAnsi="Sylfaen" w:cs="Sylfaen"/>
                <w:sz w:val="20"/>
                <w:szCs w:val="20"/>
                <w:lang w:val="ka-GE"/>
              </w:rPr>
              <w:t>მუსიკის სწავლების მეთოდიკა-3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4B5" w:rsidRPr="00303F34" w:rsidRDefault="00B764B5" w:rsidP="00B764B5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64B5" w:rsidRPr="00B764B5" w:rsidRDefault="00B764B5" w:rsidP="00B764B5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</w:tbl>
    <w:p w:rsidR="003F0F62" w:rsidRPr="00E50F33" w:rsidRDefault="003F0F62" w:rsidP="002232BE">
      <w:pPr>
        <w:rPr>
          <w:rFonts w:ascii="Sylfaen" w:hAnsi="Sylfaen"/>
          <w:b/>
          <w:lang w:val="ka-GE"/>
        </w:rPr>
      </w:pPr>
    </w:p>
    <w:p w:rsidR="003F0F62" w:rsidRPr="00E50F33" w:rsidRDefault="003F0F62" w:rsidP="002232BE">
      <w:pPr>
        <w:rPr>
          <w:rFonts w:ascii="Sylfaen" w:hAnsi="Sylfaen"/>
          <w:b/>
          <w:lang w:val="ka-GE"/>
        </w:rPr>
      </w:pPr>
    </w:p>
    <w:p w:rsidR="003F0F62" w:rsidRPr="00E50F33" w:rsidRDefault="003F0F62" w:rsidP="002232BE">
      <w:pPr>
        <w:rPr>
          <w:rFonts w:ascii="Sylfaen" w:hAnsi="Sylfaen"/>
          <w:b/>
          <w:lang w:val="ka-GE"/>
        </w:rPr>
      </w:pPr>
    </w:p>
    <w:p w:rsidR="003F0F62" w:rsidRPr="00E50F33" w:rsidRDefault="003F0F62" w:rsidP="002232BE">
      <w:pPr>
        <w:rPr>
          <w:rFonts w:ascii="Sylfaen" w:hAnsi="Sylfaen"/>
          <w:b/>
          <w:lang w:val="ka-GE"/>
        </w:rPr>
      </w:pPr>
    </w:p>
    <w:sectPr w:rsidR="003F0F62" w:rsidRPr="00E50F33" w:rsidSect="00D84316">
      <w:type w:val="continuous"/>
      <w:pgSz w:w="15840" w:h="12240" w:orient="landscape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05" w:rsidRDefault="00960305">
      <w:pPr>
        <w:spacing w:after="0" w:line="240" w:lineRule="auto"/>
      </w:pPr>
      <w:r>
        <w:separator/>
      </w:r>
    </w:p>
  </w:endnote>
  <w:endnote w:type="continuationSeparator" w:id="0">
    <w:p w:rsidR="00960305" w:rsidRDefault="0096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316" w:rsidRDefault="00D84316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ABA">
      <w:rPr>
        <w:rStyle w:val="PageNumber"/>
        <w:noProof/>
      </w:rPr>
      <w:t>1</w:t>
    </w:r>
    <w:r>
      <w:rPr>
        <w:rStyle w:val="PageNumber"/>
      </w:rPr>
      <w:fldChar w:fldCharType="end"/>
    </w:r>
  </w:p>
  <w:p w:rsidR="00D84316" w:rsidRDefault="00D84316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05" w:rsidRDefault="00960305">
      <w:pPr>
        <w:spacing w:after="0" w:line="240" w:lineRule="auto"/>
      </w:pPr>
      <w:r>
        <w:separator/>
      </w:r>
    </w:p>
  </w:footnote>
  <w:footnote w:type="continuationSeparator" w:id="0">
    <w:p w:rsidR="00960305" w:rsidRDefault="0096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96527F2"/>
    <w:multiLevelType w:val="hybridMultilevel"/>
    <w:tmpl w:val="6BCCE1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1F3909"/>
    <w:multiLevelType w:val="hybridMultilevel"/>
    <w:tmpl w:val="BEA6A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17D32"/>
    <w:multiLevelType w:val="hybridMultilevel"/>
    <w:tmpl w:val="9C060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8E8"/>
    <w:multiLevelType w:val="hybridMultilevel"/>
    <w:tmpl w:val="FF8C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7962"/>
    <w:multiLevelType w:val="hybridMultilevel"/>
    <w:tmpl w:val="E5B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093"/>
    <w:multiLevelType w:val="hybridMultilevel"/>
    <w:tmpl w:val="239CA2E0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367A0"/>
    <w:multiLevelType w:val="hybridMultilevel"/>
    <w:tmpl w:val="67BA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55CD5"/>
    <w:multiLevelType w:val="hybridMultilevel"/>
    <w:tmpl w:val="47B6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3A2E"/>
    <w:multiLevelType w:val="hybridMultilevel"/>
    <w:tmpl w:val="65A0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51742"/>
    <w:multiLevelType w:val="hybridMultilevel"/>
    <w:tmpl w:val="BCFEF200"/>
    <w:lvl w:ilvl="0" w:tplc="86E447E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1" w15:restartNumberingAfterBreak="0">
    <w:nsid w:val="41435FED"/>
    <w:multiLevelType w:val="hybridMultilevel"/>
    <w:tmpl w:val="C3B8F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B7C77"/>
    <w:multiLevelType w:val="hybridMultilevel"/>
    <w:tmpl w:val="7ABE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721D8"/>
    <w:multiLevelType w:val="hybridMultilevel"/>
    <w:tmpl w:val="44F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95B2C"/>
    <w:multiLevelType w:val="hybridMultilevel"/>
    <w:tmpl w:val="F2F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B58F5"/>
    <w:multiLevelType w:val="hybridMultilevel"/>
    <w:tmpl w:val="109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2E3"/>
    <w:multiLevelType w:val="hybridMultilevel"/>
    <w:tmpl w:val="74EC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05F1"/>
    <w:multiLevelType w:val="hybridMultilevel"/>
    <w:tmpl w:val="427E2A46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9" w15:restartNumberingAfterBreak="0">
    <w:nsid w:val="51AA3963"/>
    <w:multiLevelType w:val="hybridMultilevel"/>
    <w:tmpl w:val="ABA6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02FAF"/>
    <w:multiLevelType w:val="hybridMultilevel"/>
    <w:tmpl w:val="1CBA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4CF4"/>
    <w:multiLevelType w:val="hybridMultilevel"/>
    <w:tmpl w:val="195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B4772"/>
    <w:multiLevelType w:val="hybridMultilevel"/>
    <w:tmpl w:val="26AC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8385D"/>
    <w:multiLevelType w:val="hybridMultilevel"/>
    <w:tmpl w:val="71DC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130D7"/>
    <w:multiLevelType w:val="hybridMultilevel"/>
    <w:tmpl w:val="DE5E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D6B9B"/>
    <w:multiLevelType w:val="hybridMultilevel"/>
    <w:tmpl w:val="C438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028CD"/>
    <w:multiLevelType w:val="hybridMultilevel"/>
    <w:tmpl w:val="115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546FB"/>
    <w:multiLevelType w:val="hybridMultilevel"/>
    <w:tmpl w:val="7B2257BE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630786"/>
    <w:multiLevelType w:val="hybridMultilevel"/>
    <w:tmpl w:val="9E6E71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3"/>
  </w:num>
  <w:num w:numId="4">
    <w:abstractNumId w:val="28"/>
  </w:num>
  <w:num w:numId="5">
    <w:abstractNumId w:val="20"/>
  </w:num>
  <w:num w:numId="6">
    <w:abstractNumId w:val="0"/>
  </w:num>
  <w:num w:numId="7">
    <w:abstractNumId w:val="2"/>
  </w:num>
  <w:num w:numId="8">
    <w:abstractNumId w:val="22"/>
  </w:num>
  <w:num w:numId="9">
    <w:abstractNumId w:val="17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26"/>
  </w:num>
  <w:num w:numId="15">
    <w:abstractNumId w:val="30"/>
  </w:num>
  <w:num w:numId="16">
    <w:abstractNumId w:val="15"/>
  </w:num>
  <w:num w:numId="17">
    <w:abstractNumId w:val="4"/>
  </w:num>
  <w:num w:numId="18">
    <w:abstractNumId w:val="24"/>
  </w:num>
  <w:num w:numId="19">
    <w:abstractNumId w:val="7"/>
  </w:num>
  <w:num w:numId="20">
    <w:abstractNumId w:val="16"/>
  </w:num>
  <w:num w:numId="21">
    <w:abstractNumId w:val="18"/>
  </w:num>
  <w:num w:numId="22">
    <w:abstractNumId w:val="14"/>
  </w:num>
  <w:num w:numId="23">
    <w:abstractNumId w:val="12"/>
  </w:num>
  <w:num w:numId="24">
    <w:abstractNumId w:val="29"/>
  </w:num>
  <w:num w:numId="25">
    <w:abstractNumId w:val="8"/>
  </w:num>
  <w:num w:numId="26">
    <w:abstractNumId w:val="3"/>
  </w:num>
  <w:num w:numId="27">
    <w:abstractNumId w:val="11"/>
  </w:num>
  <w:num w:numId="28">
    <w:abstractNumId w:val="6"/>
  </w:num>
  <w:num w:numId="29">
    <w:abstractNumId w:val="19"/>
  </w:num>
  <w:num w:numId="30">
    <w:abstractNumId w:val="21"/>
  </w:num>
  <w:num w:numId="31">
    <w:abstractNumId w:val="27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0342A"/>
    <w:rsid w:val="00015A21"/>
    <w:rsid w:val="00052081"/>
    <w:rsid w:val="00065B67"/>
    <w:rsid w:val="000A56BE"/>
    <w:rsid w:val="000A7408"/>
    <w:rsid w:val="000C40E8"/>
    <w:rsid w:val="000D3034"/>
    <w:rsid w:val="000D762D"/>
    <w:rsid w:val="001173D8"/>
    <w:rsid w:val="00152E82"/>
    <w:rsid w:val="0015476C"/>
    <w:rsid w:val="001A0BA0"/>
    <w:rsid w:val="001A5257"/>
    <w:rsid w:val="001F1944"/>
    <w:rsid w:val="00203227"/>
    <w:rsid w:val="00205C84"/>
    <w:rsid w:val="00213B1A"/>
    <w:rsid w:val="00214347"/>
    <w:rsid w:val="00215787"/>
    <w:rsid w:val="002232BE"/>
    <w:rsid w:val="00234769"/>
    <w:rsid w:val="00245ABF"/>
    <w:rsid w:val="00246AD1"/>
    <w:rsid w:val="00287A91"/>
    <w:rsid w:val="002A6E3E"/>
    <w:rsid w:val="002B3977"/>
    <w:rsid w:val="002B75F1"/>
    <w:rsid w:val="002C599F"/>
    <w:rsid w:val="002F312E"/>
    <w:rsid w:val="00303F34"/>
    <w:rsid w:val="00324C79"/>
    <w:rsid w:val="00326D91"/>
    <w:rsid w:val="00334DF6"/>
    <w:rsid w:val="00336124"/>
    <w:rsid w:val="00376A97"/>
    <w:rsid w:val="003867FD"/>
    <w:rsid w:val="003B14B1"/>
    <w:rsid w:val="003B1D07"/>
    <w:rsid w:val="003B5CA1"/>
    <w:rsid w:val="003B5FF9"/>
    <w:rsid w:val="003F0F62"/>
    <w:rsid w:val="003F24A8"/>
    <w:rsid w:val="003F76B3"/>
    <w:rsid w:val="00443D19"/>
    <w:rsid w:val="0046547A"/>
    <w:rsid w:val="004A0325"/>
    <w:rsid w:val="004A0CBA"/>
    <w:rsid w:val="004B6EFF"/>
    <w:rsid w:val="004E04F3"/>
    <w:rsid w:val="005045E2"/>
    <w:rsid w:val="00506054"/>
    <w:rsid w:val="0052202E"/>
    <w:rsid w:val="0053264B"/>
    <w:rsid w:val="00542104"/>
    <w:rsid w:val="0055084E"/>
    <w:rsid w:val="005616AF"/>
    <w:rsid w:val="005A72AC"/>
    <w:rsid w:val="005B7A38"/>
    <w:rsid w:val="005C27BF"/>
    <w:rsid w:val="005C633A"/>
    <w:rsid w:val="005E1042"/>
    <w:rsid w:val="005E38B3"/>
    <w:rsid w:val="005E6ABD"/>
    <w:rsid w:val="005F7532"/>
    <w:rsid w:val="00616829"/>
    <w:rsid w:val="00620F9B"/>
    <w:rsid w:val="00642EF7"/>
    <w:rsid w:val="00657559"/>
    <w:rsid w:val="00670922"/>
    <w:rsid w:val="00671403"/>
    <w:rsid w:val="00676E2D"/>
    <w:rsid w:val="006777CE"/>
    <w:rsid w:val="00683DE4"/>
    <w:rsid w:val="006858BC"/>
    <w:rsid w:val="00696D31"/>
    <w:rsid w:val="006A2315"/>
    <w:rsid w:val="006A4042"/>
    <w:rsid w:val="006B66B5"/>
    <w:rsid w:val="006C0ADD"/>
    <w:rsid w:val="006C52E4"/>
    <w:rsid w:val="006C73F5"/>
    <w:rsid w:val="00727C45"/>
    <w:rsid w:val="007409E9"/>
    <w:rsid w:val="00761D47"/>
    <w:rsid w:val="00781163"/>
    <w:rsid w:val="00793166"/>
    <w:rsid w:val="007C45FC"/>
    <w:rsid w:val="007E636F"/>
    <w:rsid w:val="007F71AB"/>
    <w:rsid w:val="00802E1D"/>
    <w:rsid w:val="00804469"/>
    <w:rsid w:val="00811863"/>
    <w:rsid w:val="00841C2A"/>
    <w:rsid w:val="008455E7"/>
    <w:rsid w:val="008C0B70"/>
    <w:rsid w:val="008D0F41"/>
    <w:rsid w:val="00920E56"/>
    <w:rsid w:val="009272D5"/>
    <w:rsid w:val="00935093"/>
    <w:rsid w:val="00960305"/>
    <w:rsid w:val="00964EAA"/>
    <w:rsid w:val="0097490A"/>
    <w:rsid w:val="00994781"/>
    <w:rsid w:val="009D4ABA"/>
    <w:rsid w:val="009D7832"/>
    <w:rsid w:val="009E09AB"/>
    <w:rsid w:val="009E673B"/>
    <w:rsid w:val="00A0621B"/>
    <w:rsid w:val="00A1316F"/>
    <w:rsid w:val="00A23D5E"/>
    <w:rsid w:val="00A2407C"/>
    <w:rsid w:val="00A3421A"/>
    <w:rsid w:val="00A6187B"/>
    <w:rsid w:val="00A64BBA"/>
    <w:rsid w:val="00A83E41"/>
    <w:rsid w:val="00AA56E2"/>
    <w:rsid w:val="00AB502F"/>
    <w:rsid w:val="00AB74FD"/>
    <w:rsid w:val="00AC7899"/>
    <w:rsid w:val="00AF05DC"/>
    <w:rsid w:val="00AF114E"/>
    <w:rsid w:val="00AF46D2"/>
    <w:rsid w:val="00B06C22"/>
    <w:rsid w:val="00B11597"/>
    <w:rsid w:val="00B2525E"/>
    <w:rsid w:val="00B517E5"/>
    <w:rsid w:val="00B5576B"/>
    <w:rsid w:val="00B57227"/>
    <w:rsid w:val="00B6251F"/>
    <w:rsid w:val="00B62C91"/>
    <w:rsid w:val="00B6669E"/>
    <w:rsid w:val="00B70EBC"/>
    <w:rsid w:val="00B746AD"/>
    <w:rsid w:val="00B7594F"/>
    <w:rsid w:val="00B764B5"/>
    <w:rsid w:val="00B800F4"/>
    <w:rsid w:val="00BA7C58"/>
    <w:rsid w:val="00BD639E"/>
    <w:rsid w:val="00BE2A88"/>
    <w:rsid w:val="00C021F8"/>
    <w:rsid w:val="00C114FC"/>
    <w:rsid w:val="00C17A22"/>
    <w:rsid w:val="00C307BD"/>
    <w:rsid w:val="00C772B9"/>
    <w:rsid w:val="00C87B2F"/>
    <w:rsid w:val="00C93367"/>
    <w:rsid w:val="00CB3E6F"/>
    <w:rsid w:val="00CC1092"/>
    <w:rsid w:val="00D01A99"/>
    <w:rsid w:val="00D2301C"/>
    <w:rsid w:val="00D70DD4"/>
    <w:rsid w:val="00D84316"/>
    <w:rsid w:val="00DA4F5F"/>
    <w:rsid w:val="00DA6A6F"/>
    <w:rsid w:val="00DA6B17"/>
    <w:rsid w:val="00DB295C"/>
    <w:rsid w:val="00DB3055"/>
    <w:rsid w:val="00DF0D61"/>
    <w:rsid w:val="00E218DA"/>
    <w:rsid w:val="00E343FF"/>
    <w:rsid w:val="00E50F33"/>
    <w:rsid w:val="00E54CE2"/>
    <w:rsid w:val="00E74216"/>
    <w:rsid w:val="00E77F70"/>
    <w:rsid w:val="00EE7E63"/>
    <w:rsid w:val="00F01590"/>
    <w:rsid w:val="00F12D10"/>
    <w:rsid w:val="00F55C12"/>
    <w:rsid w:val="00F57E82"/>
    <w:rsid w:val="00F80227"/>
    <w:rsid w:val="00FA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635F"/>
  <w15:docId w15:val="{FC44FB0A-3807-4357-859B-643CCB22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styleId="NormalWeb">
    <w:name w:val="Normal (Web)"/>
    <w:basedOn w:val="Normal"/>
    <w:rsid w:val="000C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C40E8"/>
    <w:rPr>
      <w:b/>
      <w:bCs/>
    </w:rPr>
  </w:style>
  <w:style w:type="paragraph" w:styleId="NoSpacing">
    <w:name w:val="No Spacing"/>
    <w:uiPriority w:val="1"/>
    <w:qFormat/>
    <w:rsid w:val="00793166"/>
    <w:pPr>
      <w:spacing w:after="0" w:line="240" w:lineRule="auto"/>
    </w:pPr>
  </w:style>
  <w:style w:type="paragraph" w:customStyle="1" w:styleId="Default">
    <w:name w:val="Default"/>
    <w:rsid w:val="004B6E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015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F01590"/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apple-style-span">
    <w:name w:val="apple-style-span"/>
    <w:basedOn w:val="DefaultParagraphFont"/>
    <w:rsid w:val="002A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a.ge/uploads/neafiles/5_akademiuri_personali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5716-E7BE-45B4-B62C-5B88B96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Mamuli Buchukhishvili</cp:lastModifiedBy>
  <cp:revision>75</cp:revision>
  <cp:lastPrinted>2017-12-01T05:13:00Z</cp:lastPrinted>
  <dcterms:created xsi:type="dcterms:W3CDTF">2015-11-13T06:48:00Z</dcterms:created>
  <dcterms:modified xsi:type="dcterms:W3CDTF">2017-12-01T05:13:00Z</dcterms:modified>
</cp:coreProperties>
</file>